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350" w:type="dxa"/>
        <w:tblInd w:w="-176"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tblPr>
      <w:tblGrid>
        <w:gridCol w:w="2438"/>
        <w:gridCol w:w="2393"/>
        <w:gridCol w:w="2532"/>
        <w:gridCol w:w="7"/>
        <w:gridCol w:w="7980"/>
      </w:tblGrid>
      <w:tr w:rsidR="00C106E4" w:rsidRPr="00C106E4" w:rsidTr="00C106E4">
        <w:trPr>
          <w:trHeight w:val="2083"/>
        </w:trPr>
        <w:tc>
          <w:tcPr>
            <w:tcW w:w="24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Наименование и реквизиты акта</w:t>
            </w:r>
          </w:p>
        </w:tc>
        <w:tc>
          <w:tcPr>
            <w:tcW w:w="23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Лицо, в отношении которого устанавливаются обязательные требования</w:t>
            </w:r>
          </w:p>
        </w:tc>
        <w:tc>
          <w:tcPr>
            <w:tcW w:w="25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Указание на структурные единицы акта, соблюдение которых оценивается при проведении мероприятий по контролю</w:t>
            </w:r>
          </w:p>
        </w:tc>
        <w:tc>
          <w:tcPr>
            <w:tcW w:w="7987"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Текст нормативно – правового акта</w:t>
            </w:r>
          </w:p>
        </w:tc>
      </w:tr>
      <w:tr w:rsidR="00C106E4" w:rsidRPr="00C106E4" w:rsidTr="00C106E4">
        <w:trPr>
          <w:trHeight w:val="315"/>
        </w:trPr>
        <w:tc>
          <w:tcPr>
            <w:tcW w:w="24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1</w:t>
            </w:r>
          </w:p>
        </w:tc>
        <w:tc>
          <w:tcPr>
            <w:tcW w:w="2393"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2</w:t>
            </w:r>
          </w:p>
        </w:tc>
        <w:tc>
          <w:tcPr>
            <w:tcW w:w="2532"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3</w:t>
            </w:r>
          </w:p>
        </w:tc>
        <w:tc>
          <w:tcPr>
            <w:tcW w:w="798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4</w:t>
            </w:r>
          </w:p>
        </w:tc>
      </w:tr>
      <w:tr w:rsidR="00C106E4" w:rsidRPr="00C106E4" w:rsidTr="00C106E4">
        <w:trPr>
          <w:trHeight w:val="465"/>
        </w:trPr>
        <w:tc>
          <w:tcPr>
            <w:tcW w:w="1535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106E4" w:rsidRPr="003E7CF2" w:rsidRDefault="003E7CF2" w:rsidP="003E7CF2">
            <w:pPr>
              <w:pStyle w:val="2"/>
              <w:jc w:val="center"/>
              <w:rPr>
                <w:sz w:val="28"/>
                <w:szCs w:val="28"/>
              </w:rPr>
            </w:pPr>
            <w:hyperlink r:id="rId4" w:history="1">
              <w:r w:rsidRPr="003E7CF2">
                <w:rPr>
                  <w:rStyle w:val="a4"/>
                  <w:sz w:val="28"/>
                  <w:szCs w:val="28"/>
                </w:rPr>
                <w:t>Перечень нормативных правовых актов, содержащих обязательные требования, соблюдение которых оценивается при проведении мероприятий по муниципальному жилищному контролю</w:t>
              </w:r>
            </w:hyperlink>
          </w:p>
        </w:tc>
      </w:tr>
      <w:tr w:rsidR="00C106E4" w:rsidRPr="00C106E4" w:rsidTr="00C106E4">
        <w:trPr>
          <w:trHeight w:val="1019"/>
        </w:trPr>
        <w:tc>
          <w:tcPr>
            <w:tcW w:w="243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106E4" w:rsidRPr="00C106E4" w:rsidRDefault="00F00E35" w:rsidP="00C106E4">
            <w:pPr>
              <w:spacing w:line="240" w:lineRule="auto"/>
              <w:jc w:val="center"/>
              <w:rPr>
                <w:rFonts w:ascii="Times New Roman" w:eastAsia="Times New Roman" w:hAnsi="Times New Roman" w:cs="Times New Roman"/>
                <w:sz w:val="24"/>
                <w:szCs w:val="24"/>
                <w:lang w:eastAsia="ru-RU"/>
              </w:rPr>
            </w:pPr>
            <w:hyperlink r:id="rId5" w:history="1">
              <w:r w:rsidR="00C106E4" w:rsidRPr="00C106E4">
                <w:rPr>
                  <w:rFonts w:ascii="Times New Roman" w:eastAsia="Times New Roman" w:hAnsi="Times New Roman" w:cs="Times New Roman"/>
                  <w:color w:val="0000FF"/>
                  <w:sz w:val="24"/>
                  <w:szCs w:val="24"/>
                  <w:u w:val="single"/>
                  <w:lang w:eastAsia="ru-RU"/>
                </w:rPr>
                <w:t>Конституция Российской Федерации (принята всенародным голосованием 12.12.1993)</w:t>
              </w:r>
            </w:hyperlink>
          </w:p>
        </w:tc>
        <w:tc>
          <w:tcPr>
            <w:tcW w:w="2393"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Юридические лица, индивидуальные предприниматели и граждане</w:t>
            </w:r>
          </w:p>
        </w:tc>
        <w:tc>
          <w:tcPr>
            <w:tcW w:w="2532"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before="105" w:after="45"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z w:val="24"/>
                <w:szCs w:val="24"/>
                <w:shd w:val="clear" w:color="auto" w:fill="FFFFFF"/>
                <w:lang w:eastAsia="ru-RU"/>
              </w:rPr>
              <w:t> Пункт 1, статья 130, глава 8 «Местное самоуправление»</w:t>
            </w:r>
          </w:p>
        </w:tc>
        <w:tc>
          <w:tcPr>
            <w:tcW w:w="798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before="105" w:after="45" w:line="240" w:lineRule="auto"/>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z w:val="24"/>
                <w:szCs w:val="24"/>
                <w:shd w:val="clear" w:color="auto" w:fill="FFFFFF"/>
                <w:lang w:eastAsia="ru-RU"/>
              </w:rPr>
              <w:t>1. Местное самоуправление в Российской Федерации обеспечивает самостоятельное решение населением вопросов местного значения, владение, пользование и распоряжение муниципальной собственностью.</w:t>
            </w:r>
          </w:p>
        </w:tc>
      </w:tr>
      <w:tr w:rsidR="00C106E4" w:rsidRPr="00C106E4" w:rsidTr="00C106E4">
        <w:trPr>
          <w:trHeight w:val="2737"/>
        </w:trPr>
        <w:tc>
          <w:tcPr>
            <w:tcW w:w="0" w:type="auto"/>
            <w:vMerge/>
            <w:tcBorders>
              <w:top w:val="nil"/>
              <w:left w:val="single" w:sz="8" w:space="0" w:color="auto"/>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2532"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z w:val="24"/>
                <w:szCs w:val="24"/>
                <w:lang w:eastAsia="ru-RU"/>
              </w:rPr>
              <w:t>Статья 132, глава 8 «Местное самоуправление»</w:t>
            </w:r>
          </w:p>
        </w:tc>
        <w:tc>
          <w:tcPr>
            <w:tcW w:w="798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before="105" w:after="45" w:line="240" w:lineRule="auto"/>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z w:val="24"/>
                <w:szCs w:val="24"/>
                <w:shd w:val="clear" w:color="auto" w:fill="FFFFFF"/>
                <w:lang w:eastAsia="ru-RU"/>
              </w:rPr>
              <w:t>1. Органы местного самоуправления самостоятельно управляют муниципальной собственностью, формируют, утверждают и исполняют местный бюджет, устанавливают местные налоги и сборы, осуществляют охрану общественного порядка, а также решают иные вопросы местного значения.</w:t>
            </w:r>
          </w:p>
          <w:p w:rsidR="00C106E4" w:rsidRPr="00C106E4" w:rsidRDefault="00C106E4" w:rsidP="00C106E4">
            <w:pPr>
              <w:spacing w:before="105" w:after="45" w:line="240" w:lineRule="auto"/>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z w:val="24"/>
                <w:szCs w:val="24"/>
                <w:shd w:val="clear" w:color="auto" w:fill="FFFFFF"/>
                <w:lang w:eastAsia="ru-RU"/>
              </w:rPr>
              <w:t>2. Органы местного самоуправления могут наделяться законом отдельными государственными полномочиями с передачей необходимых для их осуществления материальных и финансовых средств. Реализация переданных полномочий подконтрольна государству.</w:t>
            </w:r>
          </w:p>
        </w:tc>
      </w:tr>
      <w:tr w:rsidR="00C106E4" w:rsidRPr="00C106E4" w:rsidTr="00C106E4">
        <w:trPr>
          <w:trHeight w:val="1557"/>
        </w:trPr>
        <w:tc>
          <w:tcPr>
            <w:tcW w:w="0" w:type="auto"/>
            <w:vMerge/>
            <w:tcBorders>
              <w:top w:val="nil"/>
              <w:left w:val="single" w:sz="8" w:space="0" w:color="auto"/>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2532"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z w:val="24"/>
                <w:szCs w:val="24"/>
                <w:lang w:eastAsia="ru-RU"/>
              </w:rPr>
              <w:t>Статья 133, глава 8 «Местное самоуправление</w:t>
            </w:r>
          </w:p>
        </w:tc>
        <w:tc>
          <w:tcPr>
            <w:tcW w:w="798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before="105" w:after="45" w:line="240" w:lineRule="auto"/>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z w:val="24"/>
                <w:szCs w:val="24"/>
                <w:shd w:val="clear" w:color="auto" w:fill="FFFFFF"/>
                <w:lang w:eastAsia="ru-RU"/>
              </w:rPr>
              <w:t>Местное самоуправление в Российской Федерации гарантируется правом на судебную защиту, на компенсацию дополнительных расходов, возникших в результате решений, принятых органами государственной власти, запретом на ограничение прав местного самоуправления, установленных Конституцией Российской Федерации и федеральными законами.</w:t>
            </w:r>
          </w:p>
        </w:tc>
      </w:tr>
      <w:tr w:rsidR="00C106E4" w:rsidRPr="00C106E4" w:rsidTr="00C106E4">
        <w:trPr>
          <w:trHeight w:val="1975"/>
        </w:trPr>
        <w:tc>
          <w:tcPr>
            <w:tcW w:w="243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106E4" w:rsidRPr="00C106E4" w:rsidRDefault="00F00E35" w:rsidP="00C106E4">
            <w:pPr>
              <w:spacing w:line="240" w:lineRule="auto"/>
              <w:jc w:val="center"/>
              <w:rPr>
                <w:rFonts w:ascii="Times New Roman" w:eastAsia="Times New Roman" w:hAnsi="Times New Roman" w:cs="Times New Roman"/>
                <w:sz w:val="24"/>
                <w:szCs w:val="24"/>
                <w:lang w:eastAsia="ru-RU"/>
              </w:rPr>
            </w:pPr>
            <w:hyperlink r:id="rId6" w:history="1">
              <w:r w:rsidR="00C106E4" w:rsidRPr="00C106E4">
                <w:rPr>
                  <w:rFonts w:ascii="Times New Roman" w:eastAsia="Times New Roman" w:hAnsi="Times New Roman" w:cs="Times New Roman"/>
                  <w:color w:val="0000FF"/>
                  <w:sz w:val="24"/>
                  <w:szCs w:val="24"/>
                  <w:u w:val="single"/>
                  <w:lang w:eastAsia="ru-RU"/>
                </w:rPr>
                <w:t>Жилищный кодекс РФ от 29.12.2004 № 188-ФЗ</w:t>
              </w:r>
            </w:hyperlink>
          </w:p>
        </w:tc>
        <w:tc>
          <w:tcPr>
            <w:tcW w:w="2393"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Юридические лица, индивидуальные предприниматели и граждане</w:t>
            </w:r>
          </w:p>
        </w:tc>
        <w:tc>
          <w:tcPr>
            <w:tcW w:w="2532"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6"/>
                <w:szCs w:val="26"/>
                <w:lang w:eastAsia="ru-RU"/>
              </w:rPr>
              <w:t>Пункт 1.1.</w:t>
            </w:r>
            <w:r w:rsidRPr="00C106E4">
              <w:rPr>
                <w:rFonts w:ascii="Times New Roman" w:eastAsia="Times New Roman" w:hAnsi="Times New Roman" w:cs="Times New Roman"/>
                <w:sz w:val="24"/>
                <w:szCs w:val="24"/>
                <w:lang w:eastAsia="ru-RU"/>
              </w:rPr>
              <w:t xml:space="preserve"> статья 20 «Государственный жилищный надзор, муниципальный жилищный контроль и общественный жилищный контроль»</w:t>
            </w:r>
          </w:p>
        </w:tc>
        <w:tc>
          <w:tcPr>
            <w:tcW w:w="798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1.1. Под муниципальным жилищным контролем понимается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 Органы государственной власти субъектов Российской Федерации вправе наделять законами субъектов Российской Федерации уполномоченные органы местного самоуправления отдельными полномочиями по проведению проверок при осуществлении лицензионного контроля в отношении юридических лиц или индивидуальных предпринимателей, осуществляющих деятельность по управлению многоквартирными домами на основании лицензии.</w:t>
            </w:r>
          </w:p>
        </w:tc>
      </w:tr>
      <w:tr w:rsidR="00C106E4" w:rsidRPr="00C106E4" w:rsidTr="00C106E4">
        <w:trPr>
          <w:trHeight w:val="165"/>
        </w:trPr>
        <w:tc>
          <w:tcPr>
            <w:tcW w:w="0" w:type="auto"/>
            <w:vMerge/>
            <w:tcBorders>
              <w:top w:val="nil"/>
              <w:left w:val="single" w:sz="8" w:space="0" w:color="auto"/>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2532"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after="0" w:line="165" w:lineRule="atLeast"/>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6"/>
                <w:szCs w:val="26"/>
                <w:lang w:eastAsia="ru-RU"/>
              </w:rPr>
              <w:t>Пункты 2.1.</w:t>
            </w:r>
            <w:r w:rsidRPr="00C106E4">
              <w:rPr>
                <w:rFonts w:ascii="Times New Roman" w:eastAsia="Times New Roman" w:hAnsi="Times New Roman" w:cs="Times New Roman"/>
                <w:sz w:val="24"/>
                <w:szCs w:val="24"/>
                <w:lang w:eastAsia="ru-RU"/>
              </w:rPr>
              <w:t xml:space="preserve"> – 6 статьи 20 «Государственный жилищный надзор, муниципальный жилищный контроль и общественный жилищный контроль»</w:t>
            </w:r>
          </w:p>
        </w:tc>
        <w:tc>
          <w:tcPr>
            <w:tcW w:w="798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2.1. Муниципальный жилищный контроль осуществляется уполномоченными органами местного самоуправления (далее - органы муниципального жилищного контроля) в порядке, установленном муниципальными правовыми актами либо законом субъекта Российской Федерации и принятыми в соответствии с ним муниципальными правовыми актами.</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2.2. При организации и осуществлении муниципального жилищного контроля органы муниципального жилищного контроля взаимодействуют с уполномоченными органами исполнительной власти субъектов Российской Федерации, осуществляющими региональный государственный жилищный надзор, в порядке, установленном законом субъекта Российской Федерации.</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xml:space="preserve">3. </w:t>
            </w:r>
            <w:proofErr w:type="gramStart"/>
            <w:r w:rsidRPr="00C106E4">
              <w:rPr>
                <w:rFonts w:ascii="Times New Roman" w:eastAsia="Times New Roman" w:hAnsi="Times New Roman" w:cs="Times New Roman"/>
                <w:sz w:val="24"/>
                <w:szCs w:val="24"/>
                <w:lang w:eastAsia="ru-RU"/>
              </w:rPr>
              <w:t xml:space="preserve">К отношениям, связанным с осуществлением государственного жилищного надзора, муниципального контроля, организацией и проведением проверок юридических лиц (за исключением региональных операторов), индивидуальных предпринимателей, применяются положения Федерального закона от 26 декабря 2008 года N 294-ФЗ "О защите прав юридических лиц и индивидуальных предпринимателей при </w:t>
            </w:r>
            <w:r w:rsidRPr="00C106E4">
              <w:rPr>
                <w:rFonts w:ascii="Times New Roman" w:eastAsia="Times New Roman" w:hAnsi="Times New Roman" w:cs="Times New Roman"/>
                <w:sz w:val="24"/>
                <w:szCs w:val="24"/>
                <w:lang w:eastAsia="ru-RU"/>
              </w:rPr>
              <w:lastRenderedPageBreak/>
              <w:t>осуществлении государственного контроля (надзора) и муниципального контроля" с учетом особенностей организации и проведения плановых и внеплановых проверок, установленных</w:t>
            </w:r>
            <w:proofErr w:type="gramEnd"/>
            <w:r w:rsidRPr="00C106E4">
              <w:rPr>
                <w:rFonts w:ascii="Times New Roman" w:eastAsia="Times New Roman" w:hAnsi="Times New Roman" w:cs="Times New Roman"/>
                <w:sz w:val="24"/>
                <w:szCs w:val="24"/>
                <w:lang w:eastAsia="ru-RU"/>
              </w:rPr>
              <w:t xml:space="preserve"> </w:t>
            </w:r>
            <w:hyperlink r:id="rId7" w:anchor="Par361" w:tooltip="4.1. Основанием для включения плановой проверки в ежегодный план проведения плановых проверок является истечение одного года со дня:" w:history="1">
              <w:r w:rsidRPr="00C106E4">
                <w:rPr>
                  <w:rFonts w:ascii="Times New Roman" w:eastAsia="Times New Roman" w:hAnsi="Times New Roman" w:cs="Times New Roman"/>
                  <w:color w:val="0000FF"/>
                  <w:sz w:val="24"/>
                  <w:szCs w:val="24"/>
                  <w:lang w:eastAsia="ru-RU"/>
                </w:rPr>
                <w:t>частями 4.1</w:t>
              </w:r>
            </w:hyperlink>
            <w:r w:rsidRPr="00C106E4">
              <w:rPr>
                <w:rFonts w:ascii="Times New Roman" w:eastAsia="Times New Roman" w:hAnsi="Times New Roman" w:cs="Times New Roman"/>
                <w:sz w:val="24"/>
                <w:szCs w:val="24"/>
                <w:lang w:eastAsia="ru-RU"/>
              </w:rPr>
              <w:t xml:space="preserve"> и </w:t>
            </w:r>
            <w:hyperlink r:id="rId8" w:anchor="Par369" w:tooltip="4.2. Основаниями для проведения внеплановой проверки наряду с основаниями, указанными в части 2 статьи 10 Федерального закона от 26 декабря 2008 года N 294-ФЗ &quot;О защите прав юридических лиц и индивидуальных предпринимателей при осуществлении государственн" w:history="1">
              <w:r w:rsidRPr="00C106E4">
                <w:rPr>
                  <w:rFonts w:ascii="Times New Roman" w:eastAsia="Times New Roman" w:hAnsi="Times New Roman" w:cs="Times New Roman"/>
                  <w:color w:val="0000FF"/>
                  <w:sz w:val="24"/>
                  <w:szCs w:val="24"/>
                  <w:lang w:eastAsia="ru-RU"/>
                </w:rPr>
                <w:t>4.2</w:t>
              </w:r>
            </w:hyperlink>
            <w:r w:rsidRPr="00C106E4">
              <w:rPr>
                <w:rFonts w:ascii="Times New Roman" w:eastAsia="Times New Roman" w:hAnsi="Times New Roman" w:cs="Times New Roman"/>
                <w:sz w:val="24"/>
                <w:szCs w:val="24"/>
                <w:lang w:eastAsia="ru-RU"/>
              </w:rPr>
              <w:t xml:space="preserve"> настоящей статьи. К отношениям, связанным с осуществлением государственного жилищного надзора в отношении деятельности региональных операторов, организацией и проведением их проверок, применяются положения указанного Федерального закона с учетом особенностей, предусмотренных </w:t>
            </w:r>
            <w:hyperlink r:id="rId9" w:anchor="Par371" w:tooltip="4.3. Проверки деятельности региональных операторов проводятся с любой периодичностью и без формирования ежегодного плана проведения плановых проверок. Срок проведения проверок не ограничивается. Внеплановые проверки региональных операторов проводятся без " w:history="1">
              <w:r w:rsidRPr="00C106E4">
                <w:rPr>
                  <w:rFonts w:ascii="Times New Roman" w:eastAsia="Times New Roman" w:hAnsi="Times New Roman" w:cs="Times New Roman"/>
                  <w:color w:val="0000FF"/>
                  <w:sz w:val="24"/>
                  <w:szCs w:val="24"/>
                  <w:lang w:eastAsia="ru-RU"/>
                </w:rPr>
                <w:t>частью 4.3</w:t>
              </w:r>
            </w:hyperlink>
            <w:r w:rsidRPr="00C106E4">
              <w:rPr>
                <w:rFonts w:ascii="Times New Roman" w:eastAsia="Times New Roman" w:hAnsi="Times New Roman" w:cs="Times New Roman"/>
                <w:sz w:val="24"/>
                <w:szCs w:val="24"/>
                <w:lang w:eastAsia="ru-RU"/>
              </w:rPr>
              <w:t xml:space="preserve"> настоящей статьи.</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4. Предметом проверки является соблюдение органами государственной власти, органами местного самоуправления, юридическими лицами, индивидуальными предпринимателями и гражданами обязательных требований.</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bookmarkStart w:id="0" w:name="Par361"/>
            <w:bookmarkEnd w:id="0"/>
            <w:r w:rsidRPr="00C106E4">
              <w:rPr>
                <w:rFonts w:ascii="Times New Roman" w:eastAsia="Times New Roman" w:hAnsi="Times New Roman" w:cs="Times New Roman"/>
                <w:sz w:val="24"/>
                <w:szCs w:val="24"/>
                <w:lang w:eastAsia="ru-RU"/>
              </w:rPr>
              <w:t>4.1. Основанием для включения плановой проверки в ежегодный план проведения плановых проверок является истечение одного года со дня:</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proofErr w:type="gramStart"/>
            <w:r w:rsidRPr="00C106E4">
              <w:rPr>
                <w:rFonts w:ascii="Times New Roman" w:eastAsia="Times New Roman" w:hAnsi="Times New Roman" w:cs="Times New Roman"/>
                <w:sz w:val="24"/>
                <w:szCs w:val="24"/>
                <w:lang w:eastAsia="ru-RU"/>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xml:space="preserve">1.1)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C106E4">
              <w:rPr>
                <w:rFonts w:ascii="Times New Roman" w:eastAsia="Times New Roman" w:hAnsi="Times New Roman" w:cs="Times New Roman"/>
                <w:sz w:val="24"/>
                <w:szCs w:val="24"/>
                <w:lang w:eastAsia="ru-RU"/>
              </w:rPr>
              <w:t>наймодателем</w:t>
            </w:r>
            <w:proofErr w:type="spellEnd"/>
            <w:r w:rsidRPr="00C106E4">
              <w:rPr>
                <w:rFonts w:ascii="Times New Roman" w:eastAsia="Times New Roman" w:hAnsi="Times New Roman" w:cs="Times New Roman"/>
                <w:sz w:val="24"/>
                <w:szCs w:val="24"/>
                <w:lang w:eastAsia="ru-RU"/>
              </w:rPr>
              <w:t xml:space="preserve"> жилых помещений в котором является лицо, деятельность которого подлежит проверке;</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2) окончания проведения последней плановой проверки юридического лица, индивидуального предпринимателя;</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3) установления или изменения нормативов потребления коммунальных ресурсов (коммунальных услуг).</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bookmarkStart w:id="1" w:name="Par369"/>
            <w:bookmarkEnd w:id="1"/>
            <w:r w:rsidRPr="00C106E4">
              <w:rPr>
                <w:rFonts w:ascii="Times New Roman" w:eastAsia="Times New Roman" w:hAnsi="Times New Roman" w:cs="Times New Roman"/>
                <w:sz w:val="24"/>
                <w:szCs w:val="24"/>
                <w:lang w:eastAsia="ru-RU"/>
              </w:rPr>
              <w:t xml:space="preserve">4.2. </w:t>
            </w:r>
            <w:proofErr w:type="gramStart"/>
            <w:r w:rsidRPr="00C106E4">
              <w:rPr>
                <w:rFonts w:ascii="Times New Roman" w:eastAsia="Times New Roman" w:hAnsi="Times New Roman" w:cs="Times New Roman"/>
                <w:sz w:val="24"/>
                <w:szCs w:val="24"/>
                <w:lang w:eastAsia="ru-RU"/>
              </w:rPr>
              <w:t xml:space="preserve">Основаниями для проведения внеплановой проверки наряду с основаниями, указанными в части 2 статьи 10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 поступления, в </w:t>
            </w:r>
            <w:r w:rsidRPr="00C106E4">
              <w:rPr>
                <w:rFonts w:ascii="Times New Roman" w:eastAsia="Times New Roman" w:hAnsi="Times New Roman" w:cs="Times New Roman"/>
                <w:sz w:val="24"/>
                <w:szCs w:val="24"/>
                <w:lang w:eastAsia="ru-RU"/>
              </w:rPr>
              <w:lastRenderedPageBreak/>
              <w:t>частности посредством системы, в орган государственного жилищного надзора, орган муниципального жилищного контроля обращений и заявлений граждан, в том</w:t>
            </w:r>
            <w:proofErr w:type="gramEnd"/>
            <w:r w:rsidRPr="00C106E4">
              <w:rPr>
                <w:rFonts w:ascii="Times New Roman" w:eastAsia="Times New Roman" w:hAnsi="Times New Roman" w:cs="Times New Roman"/>
                <w:sz w:val="24"/>
                <w:szCs w:val="24"/>
                <w:lang w:eastAsia="ru-RU"/>
              </w:rPr>
              <w:t xml:space="preserve"> </w:t>
            </w:r>
            <w:proofErr w:type="gramStart"/>
            <w:r w:rsidRPr="00C106E4">
              <w:rPr>
                <w:rFonts w:ascii="Times New Roman" w:eastAsia="Times New Roman" w:hAnsi="Times New Roman" w:cs="Times New Roman"/>
                <w:sz w:val="24"/>
                <w:szCs w:val="24"/>
                <w:lang w:eastAsia="ru-RU"/>
              </w:rPr>
              <w:t>числе индивидуальных предпринимателей, юридических лиц, информации от органов государственной власти, органов местного самоуправления, выявление в системе информации о фактах нарушения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w:t>
            </w:r>
            <w:proofErr w:type="gramEnd"/>
            <w:r w:rsidRPr="00C106E4">
              <w:rPr>
                <w:rFonts w:ascii="Times New Roman" w:eastAsia="Times New Roman" w:hAnsi="Times New Roman" w:cs="Times New Roman"/>
                <w:sz w:val="24"/>
                <w:szCs w:val="24"/>
                <w:lang w:eastAsia="ru-RU"/>
              </w:rPr>
              <w:t xml:space="preserve"> </w:t>
            </w:r>
            <w:proofErr w:type="gramStart"/>
            <w:r w:rsidRPr="00C106E4">
              <w:rPr>
                <w:rFonts w:ascii="Times New Roman" w:eastAsia="Times New Roman" w:hAnsi="Times New Roman" w:cs="Times New Roman"/>
                <w:sz w:val="24"/>
                <w:szCs w:val="24"/>
                <w:lang w:eastAsia="ru-RU"/>
              </w:rPr>
              <w:t>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w:t>
            </w:r>
            <w:proofErr w:type="gramEnd"/>
            <w:r w:rsidRPr="00C106E4">
              <w:rPr>
                <w:rFonts w:ascii="Times New Roman" w:eastAsia="Times New Roman" w:hAnsi="Times New Roman" w:cs="Times New Roman"/>
                <w:sz w:val="24"/>
                <w:szCs w:val="24"/>
                <w:lang w:eastAsia="ru-RU"/>
              </w:rPr>
              <w:t xml:space="preserve"> </w:t>
            </w:r>
            <w:proofErr w:type="gramStart"/>
            <w:r w:rsidRPr="00C106E4">
              <w:rPr>
                <w:rFonts w:ascii="Times New Roman" w:eastAsia="Times New Roman" w:hAnsi="Times New Roman" w:cs="Times New Roman"/>
                <w:sz w:val="24"/>
                <w:szCs w:val="24"/>
                <w:lang w:eastAsia="ru-RU"/>
              </w:rPr>
              <w:t xml:space="preserve">указанными в </w:t>
            </w:r>
            <w:hyperlink r:id="rId10" w:anchor="Par2489" w:tooltip="1. При непосредственном управлении многоквартирным домом собственниками помещений в таком доме договоры оказания услуг по содержанию и (или) выполнению работ по ремонту общего имущества в таком доме с лицами, осуществляющими соответствующие виды деятельно" w:history="1">
              <w:r w:rsidRPr="00C106E4">
                <w:rPr>
                  <w:rFonts w:ascii="Times New Roman" w:eastAsia="Times New Roman" w:hAnsi="Times New Roman" w:cs="Times New Roman"/>
                  <w:color w:val="0000FF"/>
                  <w:sz w:val="24"/>
                  <w:szCs w:val="24"/>
                  <w:lang w:eastAsia="ru-RU"/>
                </w:rPr>
                <w:t>части 1 статьи 164</w:t>
              </w:r>
            </w:hyperlink>
            <w:r w:rsidRPr="00C106E4">
              <w:rPr>
                <w:rFonts w:ascii="Times New Roman" w:eastAsia="Times New Roman" w:hAnsi="Times New Roman" w:cs="Times New Roman"/>
                <w:sz w:val="24"/>
                <w:szCs w:val="24"/>
                <w:lang w:eastAsia="ru-RU"/>
              </w:rPr>
              <w:t xml:space="preserve"> настоящего Кодекса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w:t>
            </w:r>
            <w:proofErr w:type="gramEnd"/>
            <w:r w:rsidRPr="00C106E4">
              <w:rPr>
                <w:rFonts w:ascii="Times New Roman" w:eastAsia="Times New Roman" w:hAnsi="Times New Roman" w:cs="Times New Roman"/>
                <w:sz w:val="24"/>
                <w:szCs w:val="24"/>
                <w:lang w:eastAsia="ru-RU"/>
              </w:rPr>
              <w:t xml:space="preserve"> </w:t>
            </w:r>
            <w:hyperlink r:id="rId11" w:anchor="Par2452" w:tooltip="2. По договору управления многоквартирным домом одна сторона (управляющая организация) по заданию другой стороны (собственников помещений в многоквартирном доме, органов управления товарищества собственников жилья, органов управления жилищного кооператива" w:history="1">
              <w:proofErr w:type="gramStart"/>
              <w:r w:rsidRPr="00C106E4">
                <w:rPr>
                  <w:rFonts w:ascii="Times New Roman" w:eastAsia="Times New Roman" w:hAnsi="Times New Roman" w:cs="Times New Roman"/>
                  <w:color w:val="0000FF"/>
                  <w:sz w:val="24"/>
                  <w:szCs w:val="24"/>
                  <w:lang w:eastAsia="ru-RU"/>
                </w:rPr>
                <w:t>частью 2 статьи 162</w:t>
              </w:r>
            </w:hyperlink>
            <w:r w:rsidRPr="00C106E4">
              <w:rPr>
                <w:rFonts w:ascii="Times New Roman" w:eastAsia="Times New Roman" w:hAnsi="Times New Roman" w:cs="Times New Roman"/>
                <w:sz w:val="24"/>
                <w:szCs w:val="24"/>
                <w:lang w:eastAsia="ru-RU"/>
              </w:rPr>
              <w:t xml:space="preserve"> настоящего Кодекса,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w:t>
            </w:r>
            <w:r w:rsidRPr="00C106E4">
              <w:rPr>
                <w:rFonts w:ascii="Times New Roman" w:eastAsia="Times New Roman" w:hAnsi="Times New Roman" w:cs="Times New Roman"/>
                <w:sz w:val="24"/>
                <w:szCs w:val="24"/>
                <w:lang w:eastAsia="ru-RU"/>
              </w:rPr>
              <w:lastRenderedPageBreak/>
              <w:t xml:space="preserve">услуг), несоблюдения условий и методов установления нормативов потребления коммунальных ресурсов (коммунальных услуг), о фактах нарушения </w:t>
            </w:r>
            <w:proofErr w:type="spellStart"/>
            <w:r w:rsidRPr="00C106E4">
              <w:rPr>
                <w:rFonts w:ascii="Times New Roman" w:eastAsia="Times New Roman" w:hAnsi="Times New Roman" w:cs="Times New Roman"/>
                <w:sz w:val="24"/>
                <w:szCs w:val="24"/>
                <w:lang w:eastAsia="ru-RU"/>
              </w:rPr>
              <w:t>наймодателями</w:t>
            </w:r>
            <w:proofErr w:type="spellEnd"/>
            <w:r w:rsidRPr="00C106E4">
              <w:rPr>
                <w:rFonts w:ascii="Times New Roman" w:eastAsia="Times New Roman" w:hAnsi="Times New Roman" w:cs="Times New Roman"/>
                <w:sz w:val="24"/>
                <w:szCs w:val="24"/>
                <w:lang w:eastAsia="ru-RU"/>
              </w:rPr>
              <w:t xml:space="preserve"> жилых</w:t>
            </w:r>
            <w:proofErr w:type="gramEnd"/>
            <w:r w:rsidRPr="00C106E4">
              <w:rPr>
                <w:rFonts w:ascii="Times New Roman" w:eastAsia="Times New Roman" w:hAnsi="Times New Roman" w:cs="Times New Roman"/>
                <w:sz w:val="24"/>
                <w:szCs w:val="24"/>
                <w:lang w:eastAsia="ru-RU"/>
              </w:rPr>
              <w:t xml:space="preserve"> помещений в наемных домах социального использования обязательных требований к </w:t>
            </w:r>
            <w:proofErr w:type="spellStart"/>
            <w:r w:rsidRPr="00C106E4">
              <w:rPr>
                <w:rFonts w:ascii="Times New Roman" w:eastAsia="Times New Roman" w:hAnsi="Times New Roman" w:cs="Times New Roman"/>
                <w:sz w:val="24"/>
                <w:szCs w:val="24"/>
                <w:lang w:eastAsia="ru-RU"/>
              </w:rPr>
              <w:t>наймодателям</w:t>
            </w:r>
            <w:proofErr w:type="spellEnd"/>
            <w:r w:rsidRPr="00C106E4">
              <w:rPr>
                <w:rFonts w:ascii="Times New Roman" w:eastAsia="Times New Roman" w:hAnsi="Times New Roman" w:cs="Times New Roman"/>
                <w:sz w:val="24"/>
                <w:szCs w:val="24"/>
                <w:lang w:eastAsia="ru-RU"/>
              </w:rPr>
              <w:t xml:space="preserve"> и нанимателям жилых помещений в таких домах, к заключению и исполнению </w:t>
            </w:r>
            <w:proofErr w:type="gramStart"/>
            <w:r w:rsidRPr="00C106E4">
              <w:rPr>
                <w:rFonts w:ascii="Times New Roman" w:eastAsia="Times New Roman" w:hAnsi="Times New Roman" w:cs="Times New Roman"/>
                <w:sz w:val="24"/>
                <w:szCs w:val="24"/>
                <w:lang w:eastAsia="ru-RU"/>
              </w:rPr>
              <w:t>договоров найма жилых помещений жилищного фонда социального использования</w:t>
            </w:r>
            <w:proofErr w:type="gramEnd"/>
            <w:r w:rsidRPr="00C106E4">
              <w:rPr>
                <w:rFonts w:ascii="Times New Roman" w:eastAsia="Times New Roman" w:hAnsi="Times New Roman" w:cs="Times New Roman"/>
                <w:sz w:val="24"/>
                <w:szCs w:val="24"/>
                <w:lang w:eastAsia="ru-RU"/>
              </w:rPr>
              <w:t xml:space="preserve"> и договоров найма жилых помещений.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bookmarkStart w:id="2" w:name="Par371"/>
            <w:bookmarkEnd w:id="2"/>
            <w:r w:rsidRPr="00C106E4">
              <w:rPr>
                <w:rFonts w:ascii="Times New Roman" w:eastAsia="Times New Roman" w:hAnsi="Times New Roman" w:cs="Times New Roman"/>
                <w:sz w:val="24"/>
                <w:szCs w:val="24"/>
                <w:lang w:eastAsia="ru-RU"/>
              </w:rPr>
              <w:t xml:space="preserve">4.4. </w:t>
            </w:r>
            <w:proofErr w:type="gramStart"/>
            <w:r w:rsidRPr="00C106E4">
              <w:rPr>
                <w:rFonts w:ascii="Times New Roman" w:eastAsia="Times New Roman" w:hAnsi="Times New Roman" w:cs="Times New Roman"/>
                <w:sz w:val="24"/>
                <w:szCs w:val="24"/>
                <w:lang w:eastAsia="ru-RU"/>
              </w:rPr>
              <w:t xml:space="preserve">Информация об указанных в </w:t>
            </w:r>
            <w:hyperlink r:id="rId12" w:anchor="Par369" w:tooltip="4.2. Основаниями для проведения внеплановой проверки наряду с основаниями, указанными в части 2 статьи 10 Федерального закона от 26 декабря 2008 года N 294-ФЗ &quot;О защите прав юридических лиц и индивидуальных предпринимателей при осуществлении государственн" w:history="1">
              <w:r w:rsidRPr="00C106E4">
                <w:rPr>
                  <w:rFonts w:ascii="Times New Roman" w:eastAsia="Times New Roman" w:hAnsi="Times New Roman" w:cs="Times New Roman"/>
                  <w:color w:val="0000FF"/>
                  <w:sz w:val="24"/>
                  <w:szCs w:val="24"/>
                  <w:lang w:eastAsia="ru-RU"/>
                </w:rPr>
                <w:t>части 4.2</w:t>
              </w:r>
            </w:hyperlink>
            <w:r w:rsidRPr="00C106E4">
              <w:rPr>
                <w:rFonts w:ascii="Times New Roman" w:eastAsia="Times New Roman" w:hAnsi="Times New Roman" w:cs="Times New Roman"/>
                <w:sz w:val="24"/>
                <w:szCs w:val="24"/>
                <w:lang w:eastAsia="ru-RU"/>
              </w:rPr>
              <w:t xml:space="preserve"> настоящей статьи нарушениях, размещенная в системе для органов государственного жилищного надзора и органов муниципального жилищного контроля, является официальной информацией, поступившей в данные органы, и основанием для проведения внеплановой проверки.</w:t>
            </w:r>
            <w:proofErr w:type="gramEnd"/>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bookmarkStart w:id="3" w:name="Par375"/>
            <w:bookmarkEnd w:id="3"/>
            <w:r w:rsidRPr="00C106E4">
              <w:rPr>
                <w:rFonts w:ascii="Times New Roman" w:eastAsia="Times New Roman" w:hAnsi="Times New Roman" w:cs="Times New Roman"/>
                <w:sz w:val="24"/>
                <w:szCs w:val="24"/>
                <w:lang w:eastAsia="ru-RU"/>
              </w:rPr>
              <w:t>5. Должностные лица органов государственного жилищного надзора, муниципального жилищного контроля, являющиеся соответственно государственными жилищными инспекторами, муниципальными жилищными инспекторами, в порядке, установленном законодательством Российской Федерации, имеют право:</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proofErr w:type="gramStart"/>
            <w:r w:rsidRPr="00C106E4">
              <w:rPr>
                <w:rFonts w:ascii="Times New Roman" w:eastAsia="Times New Roman" w:hAnsi="Times New Roman" w:cs="Times New Roman"/>
                <w:sz w:val="24"/>
                <w:szCs w:val="24"/>
                <w:lang w:eastAsia="ru-RU"/>
              </w:rPr>
              <w:t xml:space="preserve">2) беспрепятственно по предъявлении служебного удостоверения и копии приказа (распоряжения) руководителя (заместителя руководителя) соответственно органа государственного жилищного надзора, органа муниципального жилищного контроля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w:t>
            </w:r>
            <w:r w:rsidRPr="00C106E4">
              <w:rPr>
                <w:rFonts w:ascii="Times New Roman" w:eastAsia="Times New Roman" w:hAnsi="Times New Roman" w:cs="Times New Roman"/>
                <w:sz w:val="24"/>
                <w:szCs w:val="24"/>
                <w:lang w:eastAsia="ru-RU"/>
              </w:rPr>
              <w:lastRenderedPageBreak/>
              <w:t>многоквартирном доме посещать жилые помещения и проводить их обследования;</w:t>
            </w:r>
            <w:proofErr w:type="gramEnd"/>
            <w:r w:rsidRPr="00C106E4">
              <w:rPr>
                <w:rFonts w:ascii="Times New Roman" w:eastAsia="Times New Roman" w:hAnsi="Times New Roman" w:cs="Times New Roman"/>
                <w:sz w:val="24"/>
                <w:szCs w:val="24"/>
                <w:lang w:eastAsia="ru-RU"/>
              </w:rPr>
              <w:t xml:space="preserve"> </w:t>
            </w:r>
            <w:proofErr w:type="gramStart"/>
            <w:r w:rsidRPr="00C106E4">
              <w:rPr>
                <w:rFonts w:ascii="Times New Roman" w:eastAsia="Times New Roman" w:hAnsi="Times New Roman" w:cs="Times New Roman"/>
                <w:sz w:val="24"/>
                <w:szCs w:val="24"/>
                <w:lang w:eastAsia="ru-RU"/>
              </w:rPr>
              <w:t xml:space="preserve">проводить исследования, испытания, расследования, экспертизы и другие мероприятия по контролю, проверять соблюдение </w:t>
            </w:r>
            <w:proofErr w:type="spellStart"/>
            <w:r w:rsidRPr="00C106E4">
              <w:rPr>
                <w:rFonts w:ascii="Times New Roman" w:eastAsia="Times New Roman" w:hAnsi="Times New Roman" w:cs="Times New Roman"/>
                <w:sz w:val="24"/>
                <w:szCs w:val="24"/>
                <w:lang w:eastAsia="ru-RU"/>
              </w:rPr>
              <w:t>наймодателями</w:t>
            </w:r>
            <w:proofErr w:type="spellEnd"/>
            <w:r w:rsidRPr="00C106E4">
              <w:rPr>
                <w:rFonts w:ascii="Times New Roman" w:eastAsia="Times New Roman" w:hAnsi="Times New Roman" w:cs="Times New Roman"/>
                <w:sz w:val="24"/>
                <w:szCs w:val="24"/>
                <w:lang w:eastAsia="ru-RU"/>
              </w:rPr>
              <w:t xml:space="preserve"> жилых помещений в наемных домах социального использования обязательных требований к </w:t>
            </w:r>
            <w:proofErr w:type="spellStart"/>
            <w:r w:rsidRPr="00C106E4">
              <w:rPr>
                <w:rFonts w:ascii="Times New Roman" w:eastAsia="Times New Roman" w:hAnsi="Times New Roman" w:cs="Times New Roman"/>
                <w:sz w:val="24"/>
                <w:szCs w:val="24"/>
                <w:lang w:eastAsia="ru-RU"/>
              </w:rPr>
              <w:t>наймодателям</w:t>
            </w:r>
            <w:proofErr w:type="spellEnd"/>
            <w:r w:rsidRPr="00C106E4">
              <w:rPr>
                <w:rFonts w:ascii="Times New Roman" w:eastAsia="Times New Roman" w:hAnsi="Times New Roman" w:cs="Times New Roman"/>
                <w:sz w:val="24"/>
                <w:szCs w:val="24"/>
                <w:lang w:eastAsia="ru-RU"/>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13" w:anchor="Par1342" w:tooltip="2. Порядок учета наемных домов социального использования и земельных участков, предоставленных или предназначенных для их строительства, устанавливается нормативным правовым актом субъекта Российской Федерации." w:history="1">
              <w:r w:rsidRPr="00C106E4">
                <w:rPr>
                  <w:rFonts w:ascii="Times New Roman" w:eastAsia="Times New Roman" w:hAnsi="Times New Roman" w:cs="Times New Roman"/>
                  <w:color w:val="0000FF"/>
                  <w:sz w:val="24"/>
                  <w:szCs w:val="24"/>
                  <w:lang w:eastAsia="ru-RU"/>
                </w:rPr>
                <w:t>частью 2 статьи 91.18</w:t>
              </w:r>
            </w:hyperlink>
            <w:r w:rsidRPr="00C106E4">
              <w:rPr>
                <w:rFonts w:ascii="Times New Roman" w:eastAsia="Times New Roman" w:hAnsi="Times New Roman" w:cs="Times New Roman"/>
                <w:sz w:val="24"/>
                <w:szCs w:val="24"/>
                <w:lang w:eastAsia="ru-RU"/>
              </w:rPr>
              <w:t xml:space="preserve"> настоящего Кодекса</w:t>
            </w:r>
            <w:proofErr w:type="gramEnd"/>
            <w:r w:rsidRPr="00C106E4">
              <w:rPr>
                <w:rFonts w:ascii="Times New Roman" w:eastAsia="Times New Roman" w:hAnsi="Times New Roman" w:cs="Times New Roman"/>
                <w:sz w:val="24"/>
                <w:szCs w:val="24"/>
                <w:lang w:eastAsia="ru-RU"/>
              </w:rPr>
              <w:t xml:space="preserve">, </w:t>
            </w:r>
            <w:proofErr w:type="gramStart"/>
            <w:r w:rsidRPr="00C106E4">
              <w:rPr>
                <w:rFonts w:ascii="Times New Roman" w:eastAsia="Times New Roman" w:hAnsi="Times New Roman" w:cs="Times New Roman"/>
                <w:sz w:val="24"/>
                <w:szCs w:val="24"/>
                <w:lang w:eastAsia="ru-RU"/>
              </w:rPr>
              <w:t>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w:t>
            </w:r>
            <w:proofErr w:type="gramEnd"/>
            <w:r w:rsidRPr="00C106E4">
              <w:rPr>
                <w:rFonts w:ascii="Times New Roman" w:eastAsia="Times New Roman" w:hAnsi="Times New Roman" w:cs="Times New Roman"/>
                <w:sz w:val="24"/>
                <w:szCs w:val="24"/>
                <w:lang w:eastAsia="ru-RU"/>
              </w:rPr>
              <w:t xml:space="preserve"> </w:t>
            </w:r>
            <w:proofErr w:type="gramStart"/>
            <w:r w:rsidRPr="00C106E4">
              <w:rPr>
                <w:rFonts w:ascii="Times New Roman" w:eastAsia="Times New Roman" w:hAnsi="Times New Roman" w:cs="Times New Roman"/>
                <w:sz w:val="24"/>
                <w:szCs w:val="24"/>
                <w:lang w:eastAsia="ru-RU"/>
              </w:rPr>
              <w:t>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w:t>
            </w:r>
            <w:proofErr w:type="gramEnd"/>
            <w:r w:rsidRPr="00C106E4">
              <w:rPr>
                <w:rFonts w:ascii="Times New Roman" w:eastAsia="Times New Roman" w:hAnsi="Times New Roman" w:cs="Times New Roman"/>
                <w:sz w:val="24"/>
                <w:szCs w:val="24"/>
                <w:lang w:eastAsia="ru-RU"/>
              </w:rPr>
              <w:t xml:space="preserve"> </w:t>
            </w:r>
            <w:proofErr w:type="gramStart"/>
            <w:r w:rsidRPr="00C106E4">
              <w:rPr>
                <w:rFonts w:ascii="Times New Roman" w:eastAsia="Times New Roman" w:hAnsi="Times New Roman" w:cs="Times New Roman"/>
                <w:sz w:val="24"/>
                <w:szCs w:val="24"/>
                <w:lang w:eastAsia="ru-RU"/>
              </w:rPr>
              <w:t xml:space="preserve">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14" w:anchor="Par2446" w:tooltip="Статья 162. Договор управления многоквартирным домом" w:history="1">
              <w:r w:rsidRPr="00C106E4">
                <w:rPr>
                  <w:rFonts w:ascii="Times New Roman" w:eastAsia="Times New Roman" w:hAnsi="Times New Roman" w:cs="Times New Roman"/>
                  <w:color w:val="0000FF"/>
                  <w:sz w:val="24"/>
                  <w:szCs w:val="24"/>
                  <w:lang w:eastAsia="ru-RU"/>
                </w:rPr>
                <w:t>статьей 162</w:t>
              </w:r>
            </w:hyperlink>
            <w:r w:rsidRPr="00C106E4">
              <w:rPr>
                <w:rFonts w:ascii="Times New Roman" w:eastAsia="Times New Roman" w:hAnsi="Times New Roman" w:cs="Times New Roman"/>
                <w:sz w:val="24"/>
                <w:szCs w:val="24"/>
                <w:lang w:eastAsia="ru-RU"/>
              </w:rPr>
              <w:t xml:space="preserve"> настоящего </w:t>
            </w:r>
            <w:r w:rsidRPr="00C106E4">
              <w:rPr>
                <w:rFonts w:ascii="Times New Roman" w:eastAsia="Times New Roman" w:hAnsi="Times New Roman" w:cs="Times New Roman"/>
                <w:sz w:val="24"/>
                <w:szCs w:val="24"/>
                <w:lang w:eastAsia="ru-RU"/>
              </w:rPr>
              <w:lastRenderedPageBreak/>
              <w:t>Кодекса, правомерность утверждения условий этого договора и его заключения, правомерность заключения</w:t>
            </w:r>
            <w:proofErr w:type="gramEnd"/>
            <w:r w:rsidRPr="00C106E4">
              <w:rPr>
                <w:rFonts w:ascii="Times New Roman" w:eastAsia="Times New Roman" w:hAnsi="Times New Roman" w:cs="Times New Roman"/>
                <w:sz w:val="24"/>
                <w:szCs w:val="24"/>
                <w:lang w:eastAsia="ru-RU"/>
              </w:rPr>
              <w:t xml:space="preserve"> </w:t>
            </w:r>
            <w:proofErr w:type="gramStart"/>
            <w:r w:rsidRPr="00C106E4">
              <w:rPr>
                <w:rFonts w:ascii="Times New Roman" w:eastAsia="Times New Roman" w:hAnsi="Times New Roman" w:cs="Times New Roman"/>
                <w:sz w:val="24"/>
                <w:szCs w:val="24"/>
                <w:lang w:eastAsia="ru-RU"/>
              </w:rPr>
              <w:t xml:space="preserve">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15" w:anchor="Par2489" w:tooltip="1. При непосредственном управлении многоквартирным домом собственниками помещений в таком доме договоры оказания услуг по содержанию и (или) выполнению работ по ремонту общего имущества в таком доме с лицами, осуществляющими соответствующие виды деятельно" w:history="1">
              <w:r w:rsidRPr="00C106E4">
                <w:rPr>
                  <w:rFonts w:ascii="Times New Roman" w:eastAsia="Times New Roman" w:hAnsi="Times New Roman" w:cs="Times New Roman"/>
                  <w:color w:val="0000FF"/>
                  <w:sz w:val="24"/>
                  <w:szCs w:val="24"/>
                  <w:lang w:eastAsia="ru-RU"/>
                </w:rPr>
                <w:t>части 1 статьи 164</w:t>
              </w:r>
            </w:hyperlink>
            <w:r w:rsidRPr="00C106E4">
              <w:rPr>
                <w:rFonts w:ascii="Times New Roman" w:eastAsia="Times New Roman" w:hAnsi="Times New Roman" w:cs="Times New Roman"/>
                <w:sz w:val="24"/>
                <w:szCs w:val="24"/>
                <w:lang w:eastAsia="ru-RU"/>
              </w:rPr>
              <w:t xml:space="preserve"> настоящего Кодекса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roofErr w:type="gramEnd"/>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proofErr w:type="gramStart"/>
            <w:r w:rsidRPr="00C106E4">
              <w:rPr>
                <w:rFonts w:ascii="Times New Roman" w:eastAsia="Times New Roman" w:hAnsi="Times New Roman" w:cs="Times New Roman"/>
                <w:sz w:val="24"/>
                <w:szCs w:val="24"/>
                <w:lang w:eastAsia="ru-RU"/>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roofErr w:type="gramEnd"/>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6. Орган государственного жилищного надзора, орган муниципального жилищного контроля вправе обратиться в суд с заявлениями:</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настоящего Кодекса;</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proofErr w:type="gramStart"/>
            <w:r w:rsidRPr="00C106E4">
              <w:rPr>
                <w:rFonts w:ascii="Times New Roman" w:eastAsia="Times New Roman" w:hAnsi="Times New Roman" w:cs="Times New Roman"/>
                <w:sz w:val="24"/>
                <w:szCs w:val="24"/>
                <w:lang w:eastAsia="ru-RU"/>
              </w:rPr>
              <w:t xml:space="preserve">2) о ликвидации товарищества собственников жилья, жилищного, жилищно-строительного или иного специализированного </w:t>
            </w:r>
            <w:r w:rsidRPr="00C106E4">
              <w:rPr>
                <w:rFonts w:ascii="Times New Roman" w:eastAsia="Times New Roman" w:hAnsi="Times New Roman" w:cs="Times New Roman"/>
                <w:sz w:val="24"/>
                <w:szCs w:val="24"/>
                <w:lang w:eastAsia="ru-RU"/>
              </w:rPr>
              <w:lastRenderedPageBreak/>
              <w:t>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настоящего Кодекса либо в случае выявления нарушений порядка создания такого товарищества или такого кооператива, если эти нарушения носят неустранимый характер;</w:t>
            </w:r>
            <w:proofErr w:type="gramEnd"/>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proofErr w:type="gramStart"/>
            <w:r w:rsidRPr="00C106E4">
              <w:rPr>
                <w:rFonts w:ascii="Times New Roman" w:eastAsia="Times New Roman" w:hAnsi="Times New Roman" w:cs="Times New Roman"/>
                <w:sz w:val="24"/>
                <w:szCs w:val="24"/>
                <w:lang w:eastAsia="ru-RU"/>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настоящего Кодекса о выборе управляющей организации, об утверждении</w:t>
            </w:r>
            <w:proofErr w:type="gramEnd"/>
            <w:r w:rsidRPr="00C106E4">
              <w:rPr>
                <w:rFonts w:ascii="Times New Roman" w:eastAsia="Times New Roman" w:hAnsi="Times New Roman" w:cs="Times New Roman"/>
                <w:sz w:val="24"/>
                <w:szCs w:val="24"/>
                <w:lang w:eastAsia="ru-RU"/>
              </w:rPr>
              <w:t xml:space="preserve">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4) 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C106E4" w:rsidRPr="00C106E4" w:rsidRDefault="00C106E4" w:rsidP="00C106E4">
            <w:pPr>
              <w:spacing w:after="0" w:line="165" w:lineRule="atLeast"/>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xml:space="preserve">5) о признании </w:t>
            </w:r>
            <w:proofErr w:type="gramStart"/>
            <w:r w:rsidRPr="00C106E4">
              <w:rPr>
                <w:rFonts w:ascii="Times New Roman" w:eastAsia="Times New Roman" w:hAnsi="Times New Roman" w:cs="Times New Roman"/>
                <w:sz w:val="24"/>
                <w:szCs w:val="24"/>
                <w:lang w:eastAsia="ru-RU"/>
              </w:rPr>
              <w:t>договора найма жилого помещения жилищного фонда социального использования</w:t>
            </w:r>
            <w:proofErr w:type="gramEnd"/>
            <w:r w:rsidRPr="00C106E4">
              <w:rPr>
                <w:rFonts w:ascii="Times New Roman" w:eastAsia="Times New Roman" w:hAnsi="Times New Roman" w:cs="Times New Roman"/>
                <w:sz w:val="24"/>
                <w:szCs w:val="24"/>
                <w:lang w:eastAsia="ru-RU"/>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настоящим Кодексом.</w:t>
            </w:r>
          </w:p>
        </w:tc>
      </w:tr>
      <w:tr w:rsidR="00C106E4" w:rsidRPr="00C106E4" w:rsidTr="00C106E4">
        <w:trPr>
          <w:trHeight w:val="270"/>
        </w:trPr>
        <w:tc>
          <w:tcPr>
            <w:tcW w:w="243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106E4" w:rsidRPr="00C106E4" w:rsidRDefault="00F00E35" w:rsidP="00C106E4">
            <w:pPr>
              <w:spacing w:line="240" w:lineRule="auto"/>
              <w:jc w:val="center"/>
              <w:rPr>
                <w:rFonts w:ascii="Times New Roman" w:eastAsia="Times New Roman" w:hAnsi="Times New Roman" w:cs="Times New Roman"/>
                <w:sz w:val="24"/>
                <w:szCs w:val="24"/>
                <w:lang w:eastAsia="ru-RU"/>
              </w:rPr>
            </w:pPr>
            <w:hyperlink r:id="rId16" w:history="1">
              <w:r w:rsidR="00C106E4" w:rsidRPr="00C106E4">
                <w:rPr>
                  <w:rFonts w:ascii="Times New Roman" w:eastAsia="Times New Roman" w:hAnsi="Times New Roman" w:cs="Times New Roman"/>
                  <w:color w:val="000000"/>
                  <w:sz w:val="24"/>
                  <w:szCs w:val="24"/>
                  <w:u w:val="single"/>
                  <w:lang w:eastAsia="ru-RU"/>
                </w:rPr>
                <w:t xml:space="preserve">Кодекс РФ об административных правонарушениях от </w:t>
              </w:r>
              <w:r w:rsidR="00C106E4" w:rsidRPr="00C106E4">
                <w:rPr>
                  <w:rFonts w:ascii="Times New Roman" w:eastAsia="Times New Roman" w:hAnsi="Times New Roman" w:cs="Times New Roman"/>
                  <w:color w:val="000000"/>
                  <w:sz w:val="24"/>
                  <w:szCs w:val="24"/>
                  <w:u w:val="single"/>
                  <w:lang w:eastAsia="ru-RU"/>
                </w:rPr>
                <w:lastRenderedPageBreak/>
                <w:t>30.12.2001 №195-ФЗ</w:t>
              </w:r>
            </w:hyperlink>
          </w:p>
        </w:tc>
        <w:tc>
          <w:tcPr>
            <w:tcW w:w="2393"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lastRenderedPageBreak/>
              <w:t xml:space="preserve">Юридические лица, индивидуальные предприниматели и </w:t>
            </w:r>
            <w:r w:rsidRPr="00C106E4">
              <w:rPr>
                <w:rFonts w:ascii="Times New Roman" w:eastAsia="Times New Roman" w:hAnsi="Times New Roman" w:cs="Times New Roman"/>
                <w:sz w:val="24"/>
                <w:szCs w:val="24"/>
                <w:lang w:eastAsia="ru-RU"/>
              </w:rPr>
              <w:lastRenderedPageBreak/>
              <w:t>граждане</w:t>
            </w: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lastRenderedPageBreak/>
              <w:t>Часть 1 статья 7.21. «Нарушение правил пользования жилыми помещениями»</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1. Порча жилых домов, жилых помещений, а равно порча их оборудования, самовольные переустройство и (или) перепланировка жилых домов и (или) жилых помещений либо использование их не по назначению.</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lastRenderedPageBreak/>
              <w:t xml:space="preserve">- влечет предупреждение или наложение административного штрафа на граждан в размере от одной тысячи до одной </w:t>
            </w:r>
            <w:proofErr w:type="gramStart"/>
            <w:r w:rsidRPr="00C106E4">
              <w:rPr>
                <w:rFonts w:ascii="Times New Roman" w:eastAsia="Times New Roman" w:hAnsi="Times New Roman" w:cs="Times New Roman"/>
                <w:sz w:val="24"/>
                <w:szCs w:val="24"/>
                <w:lang w:eastAsia="ru-RU"/>
              </w:rPr>
              <w:t>тысячи пятисот</w:t>
            </w:r>
            <w:proofErr w:type="gramEnd"/>
            <w:r w:rsidRPr="00C106E4">
              <w:rPr>
                <w:rFonts w:ascii="Times New Roman" w:eastAsia="Times New Roman" w:hAnsi="Times New Roman" w:cs="Times New Roman"/>
                <w:sz w:val="24"/>
                <w:szCs w:val="24"/>
                <w:lang w:eastAsia="ru-RU"/>
              </w:rPr>
              <w:t xml:space="preserve"> рублей.</w:t>
            </w:r>
          </w:p>
        </w:tc>
      </w:tr>
      <w:tr w:rsidR="00C106E4" w:rsidRPr="00C106E4" w:rsidTr="00C106E4">
        <w:trPr>
          <w:trHeight w:val="3105"/>
        </w:trPr>
        <w:tc>
          <w:tcPr>
            <w:tcW w:w="0" w:type="auto"/>
            <w:vMerge/>
            <w:tcBorders>
              <w:top w:val="nil"/>
              <w:left w:val="single" w:sz="8" w:space="0" w:color="auto"/>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Статья 7.22. «Нарушение правил содержания и ремонта жилых домов и (или) жилых помещений»</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proofErr w:type="gramStart"/>
            <w:r w:rsidRPr="00C106E4">
              <w:rPr>
                <w:rFonts w:ascii="Times New Roman" w:eastAsia="Times New Roman" w:hAnsi="Times New Roman" w:cs="Times New Roman"/>
                <w:sz w:val="24"/>
                <w:szCs w:val="24"/>
                <w:lang w:eastAsia="ru-RU"/>
              </w:rPr>
              <w:t>Нарушение лицами, ответственными за содержание жилых домов и (или) жилых помещений, правил содержания и ремонта жилых домов и (или) жилых помещений либо порядка и правил признания их непригодными для постоянного проживания и перевода их в нежилые, а равно переустройство и (или) перепланировка жилых домов и (или) жилых помещений без согласия нанимателя (собственника), если переустройство и (или) перепланировка существенно изменяют условия</w:t>
            </w:r>
            <w:proofErr w:type="gramEnd"/>
            <w:r w:rsidRPr="00C106E4">
              <w:rPr>
                <w:rFonts w:ascii="Times New Roman" w:eastAsia="Times New Roman" w:hAnsi="Times New Roman" w:cs="Times New Roman"/>
                <w:sz w:val="24"/>
                <w:szCs w:val="24"/>
                <w:lang w:eastAsia="ru-RU"/>
              </w:rPr>
              <w:t xml:space="preserve"> пользования жилым домом и (или) жилым помещением, </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tc>
      </w:tr>
      <w:tr w:rsidR="00C106E4" w:rsidRPr="00C106E4" w:rsidTr="00C106E4">
        <w:trPr>
          <w:trHeight w:val="1900"/>
        </w:trPr>
        <w:tc>
          <w:tcPr>
            <w:tcW w:w="0" w:type="auto"/>
            <w:vMerge/>
            <w:tcBorders>
              <w:top w:val="nil"/>
              <w:left w:val="single" w:sz="8" w:space="0" w:color="auto"/>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Статья 7.23. «Нарушение нормативов обеспечения населения коммунальными услугами»</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Нарушение нормативного уровня или режима обеспечения населения коммунальными услугами.</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влечет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w:t>
            </w:r>
          </w:p>
        </w:tc>
      </w:tr>
      <w:tr w:rsidR="00C106E4" w:rsidRPr="00C106E4" w:rsidTr="00C106E4">
        <w:trPr>
          <w:trHeight w:val="3016"/>
        </w:trPr>
        <w:tc>
          <w:tcPr>
            <w:tcW w:w="0" w:type="auto"/>
            <w:vMerge/>
            <w:tcBorders>
              <w:top w:val="nil"/>
              <w:left w:val="single" w:sz="8" w:space="0" w:color="auto"/>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Часть 1 статья 19.4 «Неповиновение законному распоряжению должностного лица органа, осуществляющего государственный надзор (контроль), муниципальный контроль»</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xml:space="preserve">1. Неповиновение законному распоряжению или требованию должностного лица органа, осуществляющего государственный надзор (контроль), государственный финансовый контроль, муниципальный контроль, муниципальный финансовый контроль, </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(в ред. Федеральных законов от 05.05.2014 N125-ФЗ, от 27.10.2015 N291-ФЗ)</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влечет предупреждение или наложение административного штрафа на граждан в размере от пятисот до одной тысячи рублей; на должностных лиц - от двух тысяч до четырех тысяч рублей.</w:t>
            </w:r>
          </w:p>
        </w:tc>
      </w:tr>
      <w:tr w:rsidR="00C106E4" w:rsidRPr="00C106E4" w:rsidTr="00C106E4">
        <w:trPr>
          <w:trHeight w:val="237"/>
        </w:trPr>
        <w:tc>
          <w:tcPr>
            <w:tcW w:w="0" w:type="auto"/>
            <w:vMerge/>
            <w:tcBorders>
              <w:top w:val="nil"/>
              <w:left w:val="single" w:sz="8" w:space="0" w:color="auto"/>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xml:space="preserve">Статья </w:t>
            </w:r>
            <w:r w:rsidRPr="00C106E4">
              <w:rPr>
                <w:rFonts w:ascii="Times New Roman" w:eastAsia="Times New Roman" w:hAnsi="Times New Roman" w:cs="Times New Roman"/>
                <w:b/>
                <w:bCs/>
                <w:color w:val="26282F"/>
                <w:sz w:val="24"/>
                <w:szCs w:val="24"/>
                <w:lang w:eastAsia="ru-RU"/>
              </w:rPr>
              <w:t xml:space="preserve">19.4.1 </w:t>
            </w:r>
            <w:r w:rsidRPr="00C106E4">
              <w:rPr>
                <w:rFonts w:ascii="Times New Roman" w:eastAsia="Times New Roman" w:hAnsi="Times New Roman" w:cs="Times New Roman"/>
                <w:b/>
                <w:bCs/>
                <w:color w:val="26282F"/>
                <w:sz w:val="24"/>
                <w:szCs w:val="24"/>
                <w:lang w:eastAsia="ru-RU"/>
              </w:rPr>
              <w:lastRenderedPageBreak/>
              <w:t>«</w:t>
            </w:r>
            <w:r w:rsidRPr="00C106E4">
              <w:rPr>
                <w:rFonts w:ascii="Times New Roman" w:eastAsia="Times New Roman" w:hAnsi="Times New Roman" w:cs="Times New Roman"/>
                <w:sz w:val="24"/>
                <w:szCs w:val="24"/>
                <w:lang w:eastAsia="ru-RU"/>
              </w:rPr>
              <w:t>Воспрепятствование законной деятельности должностного лица органа государственного контроля (надзора), органа муниципального контроля»</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lastRenderedPageBreak/>
              <w:t xml:space="preserve">1. Воспрепятствование законной деятельности должностного лица органа </w:t>
            </w:r>
            <w:r w:rsidRPr="00C106E4">
              <w:rPr>
                <w:rFonts w:ascii="Times New Roman" w:eastAsia="Times New Roman" w:hAnsi="Times New Roman" w:cs="Times New Roman"/>
                <w:sz w:val="24"/>
                <w:szCs w:val="24"/>
                <w:lang w:eastAsia="ru-RU"/>
              </w:rPr>
              <w:lastRenderedPageBreak/>
              <w:t xml:space="preserve">государственного контроля (надзора), органа государственного финансового контроля, органа муниципального контроля, органа муниципального финансового контроля по проведению проверок или уклонение от таких проверок, за исключением случаев, предусмотренных частью 4 статьи 14.24, частью 9 статьи 15.29 и статьей 19.4.2 настоящего Кодекса, </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влечет наложение административного штрафа на граждан в размере от пятисот до одной тысячи рублей; на должностных лиц - от двух тысяч до четырех тысяч рублей; на юридических лиц - от пяти тысяч до десяти тысяч рублей.</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xml:space="preserve">2. Действия (бездействие), предусмотренные частью 1 настоящей статьи, повлекшие невозможность проведения или завершения проверки, </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влекут наложение административного штрафа на должностных лиц в размере от пяти тысяч до десяти тысяч рублей; на юридических лиц - от двадцати тысяч до пятидесяти тысяч рублей.</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xml:space="preserve">3. Повторное совершение административного правонарушения, предусмотренного частью 2 настоящей статьи, </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влечет наложение административного штрафа на должностных лиц в размере от десяти тысяч до двадцати тысяч рублей или дисквалификацию на срок от шести месяцев до одного года; на юридических лиц - от пятидесяти тысяч до ста тысяч рублей.</w:t>
            </w:r>
          </w:p>
        </w:tc>
      </w:tr>
      <w:tr w:rsidR="00C106E4" w:rsidRPr="00C106E4" w:rsidTr="00C106E4">
        <w:trPr>
          <w:trHeight w:val="300"/>
        </w:trPr>
        <w:tc>
          <w:tcPr>
            <w:tcW w:w="0" w:type="auto"/>
            <w:vMerge/>
            <w:tcBorders>
              <w:top w:val="nil"/>
              <w:left w:val="single" w:sz="8" w:space="0" w:color="auto"/>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xml:space="preserve">Часть 1 статья </w:t>
            </w:r>
            <w:r w:rsidRPr="00C106E4">
              <w:rPr>
                <w:rFonts w:ascii="Times New Roman" w:eastAsia="Times New Roman" w:hAnsi="Times New Roman" w:cs="Times New Roman"/>
                <w:b/>
                <w:bCs/>
                <w:color w:val="26282F"/>
                <w:sz w:val="24"/>
                <w:szCs w:val="24"/>
                <w:lang w:eastAsia="ru-RU"/>
              </w:rPr>
              <w:t>19.5 «Н</w:t>
            </w:r>
            <w:r w:rsidRPr="00C106E4">
              <w:rPr>
                <w:rFonts w:ascii="Times New Roman" w:eastAsia="Times New Roman" w:hAnsi="Times New Roman" w:cs="Times New Roman"/>
                <w:sz w:val="24"/>
                <w:szCs w:val="24"/>
                <w:lang w:eastAsia="ru-RU"/>
              </w:rPr>
              <w:t xml:space="preserve">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w:t>
            </w:r>
            <w:r w:rsidRPr="00C106E4">
              <w:rPr>
                <w:rFonts w:ascii="Times New Roman" w:eastAsia="Times New Roman" w:hAnsi="Times New Roman" w:cs="Times New Roman"/>
                <w:sz w:val="24"/>
                <w:szCs w:val="24"/>
                <w:lang w:eastAsia="ru-RU"/>
              </w:rPr>
              <w:lastRenderedPageBreak/>
              <w:t>контроль»</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lastRenderedPageBreak/>
              <w:t xml:space="preserve">1. </w:t>
            </w:r>
            <w:proofErr w:type="gramStart"/>
            <w:r w:rsidRPr="00C106E4">
              <w:rPr>
                <w:rFonts w:ascii="Times New Roman" w:eastAsia="Times New Roman" w:hAnsi="Times New Roman" w:cs="Times New Roman"/>
                <w:sz w:val="24"/>
                <w:szCs w:val="24"/>
                <w:lang w:eastAsia="ru-RU"/>
              </w:rPr>
              <w:t xml:space="preserve">Невыполнение в установленный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 об устранении нарушений законодательства </w:t>
            </w:r>
            <w:proofErr w:type="gramEnd"/>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влечет наложение административного штрафа на граждан в размере от трехсот до пятисот рублей; на должностных лиц - от одной тысячи до двух тысяч рублей или дисквалификацию на срок до трех лет; на юридических лиц - от десяти тысяч до двадцати тысяч рублей.</w:t>
            </w:r>
          </w:p>
        </w:tc>
      </w:tr>
      <w:tr w:rsidR="00C106E4" w:rsidRPr="00C106E4" w:rsidTr="00C106E4">
        <w:trPr>
          <w:trHeight w:val="180"/>
        </w:trPr>
        <w:tc>
          <w:tcPr>
            <w:tcW w:w="0" w:type="auto"/>
            <w:vMerge/>
            <w:tcBorders>
              <w:top w:val="nil"/>
              <w:left w:val="single" w:sz="8" w:space="0" w:color="auto"/>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after="0" w:line="180" w:lineRule="atLeast"/>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Статья 19.7. «Непредставление сведений (информации)»</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proofErr w:type="gramStart"/>
            <w:r w:rsidRPr="00C106E4">
              <w:rPr>
                <w:rFonts w:ascii="Times New Roman" w:eastAsia="Times New Roman" w:hAnsi="Times New Roman" w:cs="Times New Roman"/>
                <w:sz w:val="24"/>
                <w:szCs w:val="24"/>
                <w:lang w:eastAsia="ru-RU"/>
              </w:rPr>
              <w:t>Непредставление или несвоевременное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 муниципальный контроль, муниципальный финансовый контроль, сведений (информации), представление которых предусмотрено законом и необходимо для осуществления этим органом (должностным лицом) его законной деятельности, либо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w:t>
            </w:r>
            <w:proofErr w:type="gramEnd"/>
            <w:r w:rsidRPr="00C106E4">
              <w:rPr>
                <w:rFonts w:ascii="Times New Roman" w:eastAsia="Times New Roman" w:hAnsi="Times New Roman" w:cs="Times New Roman"/>
                <w:sz w:val="24"/>
                <w:szCs w:val="24"/>
                <w:lang w:eastAsia="ru-RU"/>
              </w:rPr>
              <w:t xml:space="preserve">, </w:t>
            </w:r>
            <w:proofErr w:type="gramStart"/>
            <w:r w:rsidRPr="00C106E4">
              <w:rPr>
                <w:rFonts w:ascii="Times New Roman" w:eastAsia="Times New Roman" w:hAnsi="Times New Roman" w:cs="Times New Roman"/>
                <w:sz w:val="24"/>
                <w:szCs w:val="24"/>
                <w:lang w:eastAsia="ru-RU"/>
              </w:rPr>
              <w:t>муниципальный контроль, муниципальный финансовый контроль, таких сведений (информации) в неполном объеме или в искаженном виде, за исключением случаев, предусмотренных статьей 6.16, частью 2 статьи 6.31, частями 1, 2 и 4 статьи 8.28.1, статьей 8.32.1, частью 5 статьи 14.5, частью 2 статьи 6.31, частью 4 статьи 14.28, статьями 19.7.1, 19.7.2, 19.7.2-1, 19.7.3, 19.7.5, 19.7.5-1, 19.7.5-2, 19.7.7, 19.7.8, 19.7.9</w:t>
            </w:r>
            <w:proofErr w:type="gramEnd"/>
            <w:r w:rsidRPr="00C106E4">
              <w:rPr>
                <w:rFonts w:ascii="Times New Roman" w:eastAsia="Times New Roman" w:hAnsi="Times New Roman" w:cs="Times New Roman"/>
                <w:sz w:val="24"/>
                <w:szCs w:val="24"/>
                <w:lang w:eastAsia="ru-RU"/>
              </w:rPr>
              <w:t xml:space="preserve">, 19.7.12, 19.7.13, 19.8, 19.8.3 настоящего Кодекса, </w:t>
            </w:r>
          </w:p>
          <w:p w:rsidR="00C106E4" w:rsidRPr="00C106E4" w:rsidRDefault="00C106E4" w:rsidP="00C106E4">
            <w:pPr>
              <w:spacing w:after="0" w:line="180" w:lineRule="atLeast"/>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tc>
      </w:tr>
      <w:tr w:rsidR="00C106E4" w:rsidRPr="00C106E4" w:rsidTr="00C106E4">
        <w:trPr>
          <w:trHeight w:val="150"/>
        </w:trPr>
        <w:tc>
          <w:tcPr>
            <w:tcW w:w="24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106E4" w:rsidRPr="00C106E4" w:rsidRDefault="00F00E35" w:rsidP="00C106E4">
            <w:pPr>
              <w:spacing w:line="150" w:lineRule="atLeast"/>
              <w:jc w:val="center"/>
              <w:rPr>
                <w:rFonts w:ascii="Times New Roman" w:eastAsia="Times New Roman" w:hAnsi="Times New Roman" w:cs="Times New Roman"/>
                <w:sz w:val="24"/>
                <w:szCs w:val="24"/>
                <w:lang w:eastAsia="ru-RU"/>
              </w:rPr>
            </w:pPr>
            <w:hyperlink r:id="rId17" w:history="1">
              <w:r w:rsidR="00C106E4" w:rsidRPr="00C106E4">
                <w:rPr>
                  <w:rFonts w:ascii="Times New Roman" w:eastAsia="Times New Roman" w:hAnsi="Times New Roman" w:cs="Times New Roman"/>
                  <w:color w:val="000000"/>
                  <w:sz w:val="24"/>
                  <w:szCs w:val="24"/>
                  <w:u w:val="single"/>
                  <w:lang w:eastAsia="ru-RU"/>
                </w:rPr>
                <w:t>Постановление Правительства РФ от 21.01.2006 № 25 «Об утверждении Правил  пользования жилыми помещениями»</w:t>
              </w:r>
            </w:hyperlink>
          </w:p>
        </w:tc>
        <w:tc>
          <w:tcPr>
            <w:tcW w:w="2393"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150" w:lineRule="atLeast"/>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Граждане</w:t>
            </w: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after="180" w:line="150" w:lineRule="atLeast"/>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z w:val="24"/>
                <w:szCs w:val="24"/>
                <w:lang w:eastAsia="ru-RU"/>
              </w:rPr>
              <w:t>Пункт 10, часть II «Пользование жилым помещением по договору социального найма жилого помещения»</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z w:val="24"/>
                <w:szCs w:val="24"/>
                <w:lang w:eastAsia="ru-RU"/>
              </w:rPr>
              <w:t>10. В качестве пользователя жилым помещением наниматель обязан:</w:t>
            </w:r>
            <w:bookmarkStart w:id="4" w:name="100037"/>
            <w:bookmarkEnd w:id="4"/>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z w:val="24"/>
                <w:szCs w:val="24"/>
                <w:lang w:eastAsia="ru-RU"/>
              </w:rPr>
              <w:t>а) использовать жилое помещение по назначению и в пределах, установленных Жилищным</w:t>
            </w:r>
            <w:r w:rsidRPr="00C106E4">
              <w:rPr>
                <w:rFonts w:ascii="Times New Roman" w:eastAsia="Times New Roman" w:hAnsi="Times New Roman" w:cs="Times New Roman"/>
                <w:sz w:val="24"/>
                <w:szCs w:val="24"/>
                <w:lang w:eastAsia="ru-RU"/>
              </w:rPr>
              <w:t> </w:t>
            </w:r>
            <w:hyperlink r:id="rId18" w:anchor="100417" w:history="1">
              <w:r w:rsidRPr="00C106E4">
                <w:rPr>
                  <w:rFonts w:ascii="Times New Roman" w:eastAsia="Times New Roman" w:hAnsi="Times New Roman" w:cs="Times New Roman"/>
                  <w:color w:val="0000FF"/>
                  <w:sz w:val="24"/>
                  <w:szCs w:val="24"/>
                  <w:u w:val="single"/>
                  <w:lang w:eastAsia="ru-RU"/>
                </w:rPr>
                <w:t>кодексом</w:t>
              </w:r>
            </w:hyperlink>
            <w:r w:rsidRPr="00C106E4">
              <w:rPr>
                <w:rFonts w:ascii="Times New Roman" w:eastAsia="Times New Roman" w:hAnsi="Times New Roman" w:cs="Times New Roman"/>
                <w:color w:val="000000"/>
                <w:sz w:val="24"/>
                <w:szCs w:val="24"/>
                <w:lang w:eastAsia="ru-RU"/>
              </w:rPr>
              <w:t> Российской Федерации;</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bookmarkStart w:id="5" w:name="100038"/>
            <w:bookmarkEnd w:id="5"/>
            <w:r w:rsidRPr="00C106E4">
              <w:rPr>
                <w:rFonts w:ascii="Times New Roman" w:eastAsia="Times New Roman" w:hAnsi="Times New Roman" w:cs="Times New Roman"/>
                <w:color w:val="000000"/>
                <w:sz w:val="24"/>
                <w:szCs w:val="24"/>
                <w:lang w:eastAsia="ru-RU"/>
              </w:rPr>
              <w:t>б) осуществлять пользование жилым помещением с учетом соблюдения прав и законных интересов проживающих в жилом помещении граждан, соседей;</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bookmarkStart w:id="6" w:name="100039"/>
            <w:bookmarkEnd w:id="6"/>
            <w:r w:rsidRPr="00C106E4">
              <w:rPr>
                <w:rFonts w:ascii="Times New Roman" w:eastAsia="Times New Roman" w:hAnsi="Times New Roman" w:cs="Times New Roman"/>
                <w:color w:val="000000"/>
                <w:sz w:val="24"/>
                <w:szCs w:val="24"/>
                <w:lang w:eastAsia="ru-RU"/>
              </w:rPr>
              <w:t>в) обеспечивать сохранность жилого помещения, не допускать выполнение в жилом помещении работ или совершение других действий, приводящих к его порче;</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bookmarkStart w:id="7" w:name="100040"/>
            <w:bookmarkEnd w:id="7"/>
            <w:r w:rsidRPr="00C106E4">
              <w:rPr>
                <w:rFonts w:ascii="Times New Roman" w:eastAsia="Times New Roman" w:hAnsi="Times New Roman" w:cs="Times New Roman"/>
                <w:color w:val="000000"/>
                <w:sz w:val="24"/>
                <w:szCs w:val="24"/>
                <w:lang w:eastAsia="ru-RU"/>
              </w:rPr>
              <w:t xml:space="preserve">г) поддерживать надлежащее состояние жилого помещения, а также </w:t>
            </w:r>
            <w:r w:rsidRPr="00C106E4">
              <w:rPr>
                <w:rFonts w:ascii="Times New Roman" w:eastAsia="Times New Roman" w:hAnsi="Times New Roman" w:cs="Times New Roman"/>
                <w:color w:val="000000"/>
                <w:sz w:val="24"/>
                <w:szCs w:val="24"/>
                <w:lang w:eastAsia="ru-RU"/>
              </w:rPr>
              <w:lastRenderedPageBreak/>
              <w:t>помещений общего пользования в многоквартирном доме (квартире), соблюдать чистоту и порядок в жилом помещении, подъездах, кабинах лифтов, на лестничных клетках, в других помещениях общего пользования, обеспечивать сохранность санитарно-технического и иного оборудования, а также соблюдать требования </w:t>
            </w:r>
            <w:hyperlink r:id="rId19" w:anchor="100025" w:history="1">
              <w:r w:rsidRPr="00C106E4">
                <w:rPr>
                  <w:rFonts w:ascii="Times New Roman" w:eastAsia="Times New Roman" w:hAnsi="Times New Roman" w:cs="Times New Roman"/>
                  <w:color w:val="0000FF"/>
                  <w:sz w:val="24"/>
                  <w:szCs w:val="24"/>
                  <w:u w:val="single"/>
                  <w:lang w:eastAsia="ru-RU"/>
                </w:rPr>
                <w:t>пункта 6</w:t>
              </w:r>
            </w:hyperlink>
            <w:r w:rsidRPr="00C106E4">
              <w:rPr>
                <w:rFonts w:ascii="Times New Roman" w:eastAsia="Times New Roman" w:hAnsi="Times New Roman" w:cs="Times New Roman"/>
                <w:color w:val="000000"/>
                <w:sz w:val="24"/>
                <w:szCs w:val="24"/>
                <w:lang w:eastAsia="ru-RU"/>
              </w:rPr>
              <w:t xml:space="preserve"> настоящих Правил;</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bookmarkStart w:id="8" w:name="100041"/>
            <w:bookmarkEnd w:id="8"/>
            <w:proofErr w:type="spellStart"/>
            <w:r w:rsidRPr="00C106E4">
              <w:rPr>
                <w:rFonts w:ascii="Times New Roman" w:eastAsia="Times New Roman" w:hAnsi="Times New Roman" w:cs="Times New Roman"/>
                <w:color w:val="000000"/>
                <w:sz w:val="24"/>
                <w:szCs w:val="24"/>
                <w:lang w:eastAsia="ru-RU"/>
              </w:rPr>
              <w:t>д</w:t>
            </w:r>
            <w:proofErr w:type="spellEnd"/>
            <w:r w:rsidRPr="00C106E4">
              <w:rPr>
                <w:rFonts w:ascii="Times New Roman" w:eastAsia="Times New Roman" w:hAnsi="Times New Roman" w:cs="Times New Roman"/>
                <w:color w:val="000000"/>
                <w:sz w:val="24"/>
                <w:szCs w:val="24"/>
                <w:lang w:eastAsia="ru-RU"/>
              </w:rPr>
              <w:t xml:space="preserve">) немедленно принимать возможные меры к устранению обнаруженных неисправностей жилого помещения или санитарно-технического и иного оборудования, находящегося в нем, и в случае необходимости сообщать о них </w:t>
            </w:r>
            <w:proofErr w:type="spellStart"/>
            <w:r w:rsidRPr="00C106E4">
              <w:rPr>
                <w:rFonts w:ascii="Times New Roman" w:eastAsia="Times New Roman" w:hAnsi="Times New Roman" w:cs="Times New Roman"/>
                <w:color w:val="000000"/>
                <w:sz w:val="24"/>
                <w:szCs w:val="24"/>
                <w:lang w:eastAsia="ru-RU"/>
              </w:rPr>
              <w:t>наймодателю</w:t>
            </w:r>
            <w:proofErr w:type="spellEnd"/>
            <w:r w:rsidRPr="00C106E4">
              <w:rPr>
                <w:rFonts w:ascii="Times New Roman" w:eastAsia="Times New Roman" w:hAnsi="Times New Roman" w:cs="Times New Roman"/>
                <w:color w:val="000000"/>
                <w:sz w:val="24"/>
                <w:szCs w:val="24"/>
                <w:lang w:eastAsia="ru-RU"/>
              </w:rPr>
              <w:t xml:space="preserve"> или в соответствующую управляющую организацию;</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bookmarkStart w:id="9" w:name="100042"/>
            <w:bookmarkEnd w:id="9"/>
            <w:r w:rsidRPr="00C106E4">
              <w:rPr>
                <w:rFonts w:ascii="Times New Roman" w:eastAsia="Times New Roman" w:hAnsi="Times New Roman" w:cs="Times New Roman"/>
                <w:color w:val="000000"/>
                <w:sz w:val="24"/>
                <w:szCs w:val="24"/>
                <w:lang w:eastAsia="ru-RU"/>
              </w:rPr>
              <w:t>е) производить текущий ремонт жилого помещения;</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bookmarkStart w:id="10" w:name="100043"/>
            <w:bookmarkEnd w:id="10"/>
            <w:r w:rsidRPr="00C106E4">
              <w:rPr>
                <w:rFonts w:ascii="Times New Roman" w:eastAsia="Times New Roman" w:hAnsi="Times New Roman" w:cs="Times New Roman"/>
                <w:color w:val="000000"/>
                <w:sz w:val="24"/>
                <w:szCs w:val="24"/>
                <w:lang w:eastAsia="ru-RU"/>
              </w:rPr>
              <w:t>ж) своевременно вносить плату за жилое помещение и коммунальные услуги. Обязанность по оплате жилого помещения и коммунальных услуг возникает с момента заключения договора социального найма жилого помещения в соответствии с законодательством;</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bookmarkStart w:id="11" w:name="100044"/>
            <w:bookmarkEnd w:id="11"/>
            <w:proofErr w:type="spellStart"/>
            <w:r w:rsidRPr="00C106E4">
              <w:rPr>
                <w:rFonts w:ascii="Times New Roman" w:eastAsia="Times New Roman" w:hAnsi="Times New Roman" w:cs="Times New Roman"/>
                <w:color w:val="000000"/>
                <w:sz w:val="24"/>
                <w:szCs w:val="24"/>
                <w:lang w:eastAsia="ru-RU"/>
              </w:rPr>
              <w:t>з</w:t>
            </w:r>
            <w:proofErr w:type="spellEnd"/>
            <w:r w:rsidRPr="00C106E4">
              <w:rPr>
                <w:rFonts w:ascii="Times New Roman" w:eastAsia="Times New Roman" w:hAnsi="Times New Roman" w:cs="Times New Roman"/>
                <w:color w:val="000000"/>
                <w:sz w:val="24"/>
                <w:szCs w:val="24"/>
                <w:lang w:eastAsia="ru-RU"/>
              </w:rPr>
              <w:t xml:space="preserve">) информировать </w:t>
            </w:r>
            <w:proofErr w:type="spellStart"/>
            <w:r w:rsidRPr="00C106E4">
              <w:rPr>
                <w:rFonts w:ascii="Times New Roman" w:eastAsia="Times New Roman" w:hAnsi="Times New Roman" w:cs="Times New Roman"/>
                <w:color w:val="000000"/>
                <w:sz w:val="24"/>
                <w:szCs w:val="24"/>
                <w:lang w:eastAsia="ru-RU"/>
              </w:rPr>
              <w:t>наймодателя</w:t>
            </w:r>
            <w:proofErr w:type="spellEnd"/>
            <w:r w:rsidRPr="00C106E4">
              <w:rPr>
                <w:rFonts w:ascii="Times New Roman" w:eastAsia="Times New Roman" w:hAnsi="Times New Roman" w:cs="Times New Roman"/>
                <w:color w:val="000000"/>
                <w:sz w:val="24"/>
                <w:szCs w:val="24"/>
                <w:lang w:eastAsia="ru-RU"/>
              </w:rPr>
              <w:t xml:space="preserve"> в установленные договором социального найма жилого помещения сроки об изменении оснований и условий, влияющих на пользование жилым помещением;</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bookmarkStart w:id="12" w:name="100045"/>
            <w:bookmarkEnd w:id="12"/>
            <w:r w:rsidRPr="00C106E4">
              <w:rPr>
                <w:rFonts w:ascii="Times New Roman" w:eastAsia="Times New Roman" w:hAnsi="Times New Roman" w:cs="Times New Roman"/>
                <w:color w:val="000000"/>
                <w:sz w:val="24"/>
                <w:szCs w:val="24"/>
                <w:lang w:eastAsia="ru-RU"/>
              </w:rPr>
              <w:t xml:space="preserve">и) допускать в заранее согласованное время в жилое помещение работников </w:t>
            </w:r>
            <w:proofErr w:type="spellStart"/>
            <w:r w:rsidRPr="00C106E4">
              <w:rPr>
                <w:rFonts w:ascii="Times New Roman" w:eastAsia="Times New Roman" w:hAnsi="Times New Roman" w:cs="Times New Roman"/>
                <w:color w:val="000000"/>
                <w:sz w:val="24"/>
                <w:szCs w:val="24"/>
                <w:lang w:eastAsia="ru-RU"/>
              </w:rPr>
              <w:t>наймодателя</w:t>
            </w:r>
            <w:proofErr w:type="spellEnd"/>
            <w:r w:rsidRPr="00C106E4">
              <w:rPr>
                <w:rFonts w:ascii="Times New Roman" w:eastAsia="Times New Roman" w:hAnsi="Times New Roman" w:cs="Times New Roman"/>
                <w:color w:val="000000"/>
                <w:sz w:val="24"/>
                <w:szCs w:val="24"/>
                <w:lang w:eastAsia="ru-RU"/>
              </w:rPr>
              <w:t xml:space="preserve"> или уполномоченных им лиц, представителей органов государственного контроля и надзора для осмотра технического и санитарного состояния жилого помещения, санитарно-технического и иного оборудования, находящегося в нем, а также для выполнения необходимых ремонтных работ;</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bookmarkStart w:id="13" w:name="100046"/>
            <w:bookmarkEnd w:id="13"/>
            <w:r w:rsidRPr="00C106E4">
              <w:rPr>
                <w:rFonts w:ascii="Times New Roman" w:eastAsia="Times New Roman" w:hAnsi="Times New Roman" w:cs="Times New Roman"/>
                <w:color w:val="000000"/>
                <w:sz w:val="24"/>
                <w:szCs w:val="24"/>
                <w:lang w:eastAsia="ru-RU"/>
              </w:rPr>
              <w:t>к) не производить переустройство и (или) перепланировку жилого помещения в нарушение установленного порядка;</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bookmarkStart w:id="14" w:name="100047"/>
            <w:bookmarkEnd w:id="14"/>
            <w:proofErr w:type="gramStart"/>
            <w:r w:rsidRPr="00C106E4">
              <w:rPr>
                <w:rFonts w:ascii="Times New Roman" w:eastAsia="Times New Roman" w:hAnsi="Times New Roman" w:cs="Times New Roman"/>
                <w:color w:val="000000"/>
                <w:sz w:val="24"/>
                <w:szCs w:val="24"/>
                <w:lang w:eastAsia="ru-RU"/>
              </w:rPr>
              <w:t xml:space="preserve">л) при прекращении права пользования жилым помещением сдавать по акту </w:t>
            </w:r>
            <w:proofErr w:type="spellStart"/>
            <w:r w:rsidRPr="00C106E4">
              <w:rPr>
                <w:rFonts w:ascii="Times New Roman" w:eastAsia="Times New Roman" w:hAnsi="Times New Roman" w:cs="Times New Roman"/>
                <w:color w:val="000000"/>
                <w:sz w:val="24"/>
                <w:szCs w:val="24"/>
                <w:lang w:eastAsia="ru-RU"/>
              </w:rPr>
              <w:t>наймодателю</w:t>
            </w:r>
            <w:proofErr w:type="spellEnd"/>
            <w:r w:rsidRPr="00C106E4">
              <w:rPr>
                <w:rFonts w:ascii="Times New Roman" w:eastAsia="Times New Roman" w:hAnsi="Times New Roman" w:cs="Times New Roman"/>
                <w:color w:val="000000"/>
                <w:sz w:val="24"/>
                <w:szCs w:val="24"/>
                <w:lang w:eastAsia="ru-RU"/>
              </w:rPr>
              <w:t xml:space="preserve"> в исправном состоянии жилое помещение, санитарно-техническое и иное оборудование, находящееся в нем, оплачивать стоимость не произведенного нанимателем ремонта жилого помещения, санитарно-технического и иного оборудования, находящегося в нем, или производить ремонт за свой счет, а также погашать задолженность по оплате жилого помещения и коммунальных услуг.</w:t>
            </w:r>
            <w:proofErr w:type="gramEnd"/>
          </w:p>
          <w:p w:rsidR="00C106E4" w:rsidRPr="00C106E4" w:rsidRDefault="00C106E4" w:rsidP="00C106E4">
            <w:pPr>
              <w:spacing w:after="0" w:line="150" w:lineRule="atLeast"/>
              <w:jc w:val="both"/>
              <w:rPr>
                <w:rFonts w:ascii="Times New Roman" w:eastAsia="Times New Roman" w:hAnsi="Times New Roman" w:cs="Times New Roman"/>
                <w:sz w:val="24"/>
                <w:szCs w:val="24"/>
                <w:lang w:eastAsia="ru-RU"/>
              </w:rPr>
            </w:pPr>
            <w:bookmarkStart w:id="15" w:name="100048"/>
            <w:bookmarkEnd w:id="15"/>
            <w:r w:rsidRPr="00C106E4">
              <w:rPr>
                <w:rFonts w:ascii="Times New Roman" w:eastAsia="Times New Roman" w:hAnsi="Times New Roman" w:cs="Times New Roman"/>
                <w:color w:val="000000"/>
                <w:sz w:val="24"/>
                <w:szCs w:val="24"/>
                <w:lang w:eastAsia="ru-RU"/>
              </w:rPr>
              <w:t xml:space="preserve">Наниматель </w:t>
            </w:r>
            <w:proofErr w:type="gramStart"/>
            <w:r w:rsidRPr="00C106E4">
              <w:rPr>
                <w:rFonts w:ascii="Times New Roman" w:eastAsia="Times New Roman" w:hAnsi="Times New Roman" w:cs="Times New Roman"/>
                <w:color w:val="000000"/>
                <w:sz w:val="24"/>
                <w:szCs w:val="24"/>
                <w:lang w:eastAsia="ru-RU"/>
              </w:rPr>
              <w:t>несет иные обязанности</w:t>
            </w:r>
            <w:proofErr w:type="gramEnd"/>
            <w:r w:rsidRPr="00C106E4">
              <w:rPr>
                <w:rFonts w:ascii="Times New Roman" w:eastAsia="Times New Roman" w:hAnsi="Times New Roman" w:cs="Times New Roman"/>
                <w:color w:val="000000"/>
                <w:sz w:val="24"/>
                <w:szCs w:val="24"/>
                <w:lang w:eastAsia="ru-RU"/>
              </w:rPr>
              <w:t xml:space="preserve">, предусмотренные </w:t>
            </w:r>
            <w:r w:rsidRPr="00C106E4">
              <w:rPr>
                <w:rFonts w:ascii="Times New Roman" w:eastAsia="Times New Roman" w:hAnsi="Times New Roman" w:cs="Times New Roman"/>
                <w:color w:val="000000"/>
                <w:sz w:val="24"/>
                <w:szCs w:val="24"/>
                <w:lang w:eastAsia="ru-RU"/>
              </w:rPr>
              <w:lastRenderedPageBreak/>
              <w:t>законодательством.</w:t>
            </w:r>
          </w:p>
        </w:tc>
      </w:tr>
      <w:tr w:rsidR="00C106E4" w:rsidRPr="00C106E4" w:rsidTr="00C106E4">
        <w:trPr>
          <w:trHeight w:val="165"/>
        </w:trPr>
        <w:tc>
          <w:tcPr>
            <w:tcW w:w="24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106E4" w:rsidRPr="00C106E4" w:rsidRDefault="00F00E35" w:rsidP="00C106E4">
            <w:pPr>
              <w:spacing w:line="165" w:lineRule="atLeast"/>
              <w:jc w:val="center"/>
              <w:rPr>
                <w:rFonts w:ascii="Times New Roman" w:eastAsia="Times New Roman" w:hAnsi="Times New Roman" w:cs="Times New Roman"/>
                <w:sz w:val="24"/>
                <w:szCs w:val="24"/>
                <w:lang w:eastAsia="ru-RU"/>
              </w:rPr>
            </w:pPr>
            <w:hyperlink r:id="rId20" w:history="1">
              <w:r w:rsidR="00C106E4" w:rsidRPr="00C106E4">
                <w:rPr>
                  <w:rFonts w:ascii="Times New Roman" w:eastAsia="Times New Roman" w:hAnsi="Times New Roman" w:cs="Times New Roman"/>
                  <w:color w:val="0000FF"/>
                  <w:sz w:val="24"/>
                  <w:szCs w:val="24"/>
                  <w:u w:val="single"/>
                  <w:lang w:eastAsia="ru-RU"/>
                </w:rPr>
                <w:t>Федеральный закон от 06.10.2003 № 131-ФЗ «Об общих принципах организации местного самоуправления в РФ»</w:t>
              </w:r>
            </w:hyperlink>
          </w:p>
        </w:tc>
        <w:tc>
          <w:tcPr>
            <w:tcW w:w="2393"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165" w:lineRule="atLeast"/>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Юридические лица, индивидуальные предприниматели и граждане</w:t>
            </w: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after="180" w:line="165" w:lineRule="atLeast"/>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z w:val="24"/>
                <w:szCs w:val="24"/>
                <w:lang w:eastAsia="ru-RU"/>
              </w:rPr>
              <w:t>Статья 17.1 «Муниципальный контроль»</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bookmarkStart w:id="16" w:name="000270"/>
            <w:bookmarkStart w:id="17" w:name="000465"/>
            <w:bookmarkEnd w:id="16"/>
            <w:bookmarkEnd w:id="17"/>
            <w:r w:rsidRPr="00C106E4">
              <w:rPr>
                <w:rFonts w:ascii="Times New Roman" w:eastAsia="Times New Roman" w:hAnsi="Times New Roman" w:cs="Times New Roman"/>
                <w:color w:val="000000"/>
                <w:sz w:val="24"/>
                <w:szCs w:val="24"/>
                <w:lang w:eastAsia="ru-RU"/>
              </w:rPr>
              <w:t xml:space="preserve">1. </w:t>
            </w:r>
            <w:proofErr w:type="gramStart"/>
            <w:r w:rsidRPr="00C106E4">
              <w:rPr>
                <w:rFonts w:ascii="Times New Roman" w:eastAsia="Times New Roman" w:hAnsi="Times New Roman" w:cs="Times New Roman"/>
                <w:color w:val="000000"/>
                <w:sz w:val="24"/>
                <w:szCs w:val="24"/>
                <w:lang w:eastAsia="ru-RU"/>
              </w:rPr>
              <w:t>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roofErr w:type="gramEnd"/>
          </w:p>
          <w:p w:rsidR="00C106E4" w:rsidRPr="00C106E4" w:rsidRDefault="00C106E4" w:rsidP="00C106E4">
            <w:pPr>
              <w:spacing w:after="0" w:line="165" w:lineRule="atLeast"/>
              <w:jc w:val="both"/>
              <w:rPr>
                <w:rFonts w:ascii="Times New Roman" w:eastAsia="Times New Roman" w:hAnsi="Times New Roman" w:cs="Times New Roman"/>
                <w:sz w:val="24"/>
                <w:szCs w:val="24"/>
                <w:lang w:eastAsia="ru-RU"/>
              </w:rPr>
            </w:pPr>
            <w:bookmarkStart w:id="18" w:name="000271"/>
            <w:bookmarkEnd w:id="18"/>
            <w:r w:rsidRPr="00C106E4">
              <w:rPr>
                <w:rFonts w:ascii="Times New Roman" w:eastAsia="Times New Roman" w:hAnsi="Times New Roman" w:cs="Times New Roman"/>
                <w:color w:val="000000"/>
                <w:sz w:val="24"/>
                <w:szCs w:val="24"/>
                <w:lang w:eastAsia="ru-RU"/>
              </w:rPr>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w:t>
            </w:r>
            <w:hyperlink r:id="rId21" w:history="1">
              <w:r w:rsidRPr="00C106E4">
                <w:rPr>
                  <w:rFonts w:ascii="Times New Roman" w:eastAsia="Times New Roman" w:hAnsi="Times New Roman" w:cs="Times New Roman"/>
                  <w:color w:val="0000FF"/>
                  <w:sz w:val="24"/>
                  <w:szCs w:val="24"/>
                  <w:u w:val="single"/>
                  <w:lang w:eastAsia="ru-RU"/>
                </w:rPr>
                <w:t>закона</w:t>
              </w:r>
            </w:hyperlink>
            <w:r w:rsidRPr="00C106E4">
              <w:rPr>
                <w:rFonts w:ascii="Times New Roman" w:eastAsia="Times New Roman" w:hAnsi="Times New Roman" w:cs="Times New Roman"/>
                <w:sz w:val="24"/>
                <w:szCs w:val="24"/>
                <w:lang w:eastAsia="ru-RU"/>
              </w:rPr>
              <w:t> </w:t>
            </w:r>
            <w:r w:rsidRPr="00C106E4">
              <w:rPr>
                <w:rFonts w:ascii="Times New Roman" w:eastAsia="Times New Roman" w:hAnsi="Times New Roman" w:cs="Times New Roman"/>
                <w:color w:val="000000"/>
                <w:sz w:val="24"/>
                <w:szCs w:val="24"/>
                <w:lang w:eastAsia="ru-RU"/>
              </w:rPr>
              <w:t>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tc>
      </w:tr>
      <w:tr w:rsidR="00C106E4" w:rsidRPr="00C106E4" w:rsidTr="00C106E4">
        <w:trPr>
          <w:trHeight w:val="275"/>
        </w:trPr>
        <w:tc>
          <w:tcPr>
            <w:tcW w:w="243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106E4" w:rsidRPr="00C106E4" w:rsidRDefault="00F00E35" w:rsidP="00C106E4">
            <w:pPr>
              <w:spacing w:line="240" w:lineRule="auto"/>
              <w:jc w:val="center"/>
              <w:rPr>
                <w:rFonts w:ascii="Times New Roman" w:eastAsia="Times New Roman" w:hAnsi="Times New Roman" w:cs="Times New Roman"/>
                <w:sz w:val="24"/>
                <w:szCs w:val="24"/>
                <w:lang w:eastAsia="ru-RU"/>
              </w:rPr>
            </w:pPr>
            <w:hyperlink r:id="rId22" w:history="1">
              <w:r w:rsidR="00C106E4" w:rsidRPr="00C106E4">
                <w:rPr>
                  <w:rFonts w:ascii="Times New Roman" w:eastAsia="Times New Roman" w:hAnsi="Times New Roman" w:cs="Times New Roman"/>
                  <w:color w:val="0000FF"/>
                  <w:sz w:val="24"/>
                  <w:szCs w:val="24"/>
                  <w:u w:val="single"/>
                  <w:lang w:eastAsia="ru-RU"/>
                </w:rPr>
                <w:t>Федеральный закон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p>
        </w:tc>
        <w:tc>
          <w:tcPr>
            <w:tcW w:w="2393"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xml:space="preserve">Юридические лица, индивидуальные предприниматели </w:t>
            </w: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Пункт 4, статья 2 «Основные понятия, используемые в настоящем Федеральном законе»</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both"/>
              <w:rPr>
                <w:rFonts w:ascii="Times New Roman" w:eastAsia="Times New Roman" w:hAnsi="Times New Roman" w:cs="Times New Roman"/>
                <w:sz w:val="24"/>
                <w:szCs w:val="24"/>
                <w:lang w:eastAsia="ru-RU"/>
              </w:rPr>
            </w:pPr>
            <w:proofErr w:type="gramStart"/>
            <w:r w:rsidRPr="00C106E4">
              <w:rPr>
                <w:rFonts w:ascii="Times New Roman" w:eastAsia="Times New Roman" w:hAnsi="Times New Roman" w:cs="Times New Roman"/>
                <w:color w:val="000000"/>
                <w:spacing w:val="3"/>
                <w:sz w:val="24"/>
                <w:szCs w:val="24"/>
                <w:lang w:eastAsia="ru-RU"/>
              </w:rPr>
              <w:t>4) муниципальный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РФ, в случаях, если соответствующие виды контроля относятся к вопросам местного значения, а также на организацию и проведение мероприятий по</w:t>
            </w:r>
            <w:proofErr w:type="gramEnd"/>
            <w:r w:rsidRPr="00C106E4">
              <w:rPr>
                <w:rFonts w:ascii="Times New Roman" w:eastAsia="Times New Roman" w:hAnsi="Times New Roman" w:cs="Times New Roman"/>
                <w:color w:val="000000"/>
                <w:spacing w:val="3"/>
                <w:sz w:val="24"/>
                <w:szCs w:val="24"/>
                <w:lang w:eastAsia="ru-RU"/>
              </w:rPr>
              <w:t xml:space="preserve"> профилактике нарушений указанных требований. 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w:t>
            </w:r>
          </w:p>
        </w:tc>
      </w:tr>
      <w:tr w:rsidR="00C106E4" w:rsidRPr="00C106E4" w:rsidTr="00C106E4">
        <w:trPr>
          <w:trHeight w:val="1922"/>
        </w:trPr>
        <w:tc>
          <w:tcPr>
            <w:tcW w:w="0" w:type="auto"/>
            <w:vMerge/>
            <w:tcBorders>
              <w:top w:val="nil"/>
              <w:left w:val="single" w:sz="8" w:space="0" w:color="auto"/>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 xml:space="preserve">Часть 1,статья 6 «Полномочия органов местного самоуправления,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proofErr w:type="gramStart"/>
            <w:r w:rsidRPr="00C106E4">
              <w:rPr>
                <w:rFonts w:ascii="Times New Roman" w:eastAsia="Times New Roman" w:hAnsi="Times New Roman" w:cs="Times New Roman"/>
                <w:color w:val="000000"/>
                <w:spacing w:val="3"/>
                <w:sz w:val="24"/>
                <w:szCs w:val="24"/>
                <w:lang w:eastAsia="ru-RU"/>
              </w:rPr>
              <w:t>осуществляющих</w:t>
            </w:r>
            <w:proofErr w:type="gramEnd"/>
            <w:r w:rsidRPr="00C106E4">
              <w:rPr>
                <w:rFonts w:ascii="Times New Roman" w:eastAsia="Times New Roman" w:hAnsi="Times New Roman" w:cs="Times New Roman"/>
                <w:color w:val="000000"/>
                <w:spacing w:val="3"/>
                <w:sz w:val="24"/>
                <w:szCs w:val="24"/>
                <w:lang w:eastAsia="ru-RU"/>
              </w:rPr>
              <w:t xml:space="preserve"> муниципальный контроль»</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в соответствии с уставом муниципального образования и иным муниципальным правовым актом.</w:t>
            </w:r>
          </w:p>
        </w:tc>
      </w:tr>
      <w:tr w:rsidR="00C106E4" w:rsidRPr="00C106E4" w:rsidTr="00C106E4">
        <w:trPr>
          <w:trHeight w:val="1914"/>
        </w:trPr>
        <w:tc>
          <w:tcPr>
            <w:tcW w:w="0" w:type="auto"/>
            <w:vMerge/>
            <w:tcBorders>
              <w:top w:val="nil"/>
              <w:left w:val="single" w:sz="8" w:space="0" w:color="auto"/>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 xml:space="preserve">Часть 2, пункт 1, 2, статья 6. «Полномочия органов местного самоуправления,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proofErr w:type="gramStart"/>
            <w:r w:rsidRPr="00C106E4">
              <w:rPr>
                <w:rFonts w:ascii="Times New Roman" w:eastAsia="Times New Roman" w:hAnsi="Times New Roman" w:cs="Times New Roman"/>
                <w:color w:val="000000"/>
                <w:spacing w:val="3"/>
                <w:sz w:val="24"/>
                <w:szCs w:val="24"/>
                <w:lang w:eastAsia="ru-RU"/>
              </w:rPr>
              <w:t>осуществляющих</w:t>
            </w:r>
            <w:proofErr w:type="gramEnd"/>
            <w:r w:rsidRPr="00C106E4">
              <w:rPr>
                <w:rFonts w:ascii="Times New Roman" w:eastAsia="Times New Roman" w:hAnsi="Times New Roman" w:cs="Times New Roman"/>
                <w:color w:val="000000"/>
                <w:spacing w:val="3"/>
                <w:sz w:val="24"/>
                <w:szCs w:val="24"/>
                <w:lang w:eastAsia="ru-RU"/>
              </w:rPr>
              <w:t xml:space="preserve"> муниципальный контроль»</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2. К полномочиям органов местного самоуправления, осуществляющих муниципальный контроль, относятся:</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 xml:space="preserve">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представительным органом муниципального образования;           </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 xml:space="preserve">2)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РФ, административных регламентов осуществления регионального государственного контроля (надзора), </w:t>
            </w:r>
            <w:proofErr w:type="gramStart"/>
            <w:r w:rsidRPr="00C106E4">
              <w:rPr>
                <w:rFonts w:ascii="Times New Roman" w:eastAsia="Times New Roman" w:hAnsi="Times New Roman" w:cs="Times New Roman"/>
                <w:color w:val="000000"/>
                <w:spacing w:val="3"/>
                <w:sz w:val="24"/>
                <w:szCs w:val="24"/>
                <w:lang w:eastAsia="ru-RU"/>
              </w:rPr>
              <w:t>полномочиями</w:t>
            </w:r>
            <w:proofErr w:type="gramEnd"/>
            <w:r w:rsidRPr="00C106E4">
              <w:rPr>
                <w:rFonts w:ascii="Times New Roman" w:eastAsia="Times New Roman" w:hAnsi="Times New Roman" w:cs="Times New Roman"/>
                <w:color w:val="000000"/>
                <w:spacing w:val="3"/>
                <w:sz w:val="24"/>
                <w:szCs w:val="24"/>
                <w:lang w:eastAsia="ru-RU"/>
              </w:rPr>
              <w:t xml:space="preserve">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tc>
      </w:tr>
      <w:tr w:rsidR="00C106E4" w:rsidRPr="00C106E4" w:rsidTr="00C106E4">
        <w:trPr>
          <w:trHeight w:val="180"/>
        </w:trPr>
        <w:tc>
          <w:tcPr>
            <w:tcW w:w="0" w:type="auto"/>
            <w:vMerge/>
            <w:tcBorders>
              <w:top w:val="nil"/>
              <w:left w:val="single" w:sz="8" w:space="0" w:color="auto"/>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 xml:space="preserve">Часть 1, пункт 1, 2, 3, 6, статья 7. «Взаимодействие органов государственного </w:t>
            </w:r>
            <w:r w:rsidRPr="00C106E4">
              <w:rPr>
                <w:rFonts w:ascii="Times New Roman" w:eastAsia="Times New Roman" w:hAnsi="Times New Roman" w:cs="Times New Roman"/>
                <w:color w:val="000000"/>
                <w:spacing w:val="3"/>
                <w:sz w:val="24"/>
                <w:szCs w:val="24"/>
                <w:lang w:eastAsia="ru-RU"/>
              </w:rPr>
              <w:lastRenderedPageBreak/>
              <w:t>контроля (надзора),</w:t>
            </w:r>
          </w:p>
          <w:p w:rsidR="00C106E4" w:rsidRPr="00C106E4" w:rsidRDefault="00C106E4" w:rsidP="00C106E4">
            <w:pPr>
              <w:spacing w:line="180" w:lineRule="atLeast"/>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органов муниципального контроля при организации и проведении проверок»</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lastRenderedPageBreak/>
              <w:t>1. Органы государственного контроля (надзора), органы муниципального контроля при организации и проведении проверок осуществляют взаимодействие по следующим вопросам:</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 xml:space="preserve">1) информирование о нормативных правовых актах и методических документах по вопросам организации и осуществления </w:t>
            </w:r>
            <w:r w:rsidRPr="00C106E4">
              <w:rPr>
                <w:rFonts w:ascii="Times New Roman" w:eastAsia="Times New Roman" w:hAnsi="Times New Roman" w:cs="Times New Roman"/>
                <w:color w:val="000000"/>
                <w:spacing w:val="3"/>
                <w:sz w:val="24"/>
                <w:szCs w:val="24"/>
                <w:lang w:eastAsia="ru-RU"/>
              </w:rPr>
              <w:lastRenderedPageBreak/>
              <w:t>государственного контроля (надзора), муниципального контроля;</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2) определение целей, объема, сроков проведения плановых проверок;</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3) информирование о результатах проводимых проверок, состоянии соблюдения законодательства РФ в соответствующей сфере деятельности и об эффективности государственного контроля (надзора), муниципального контроля;</w:t>
            </w:r>
          </w:p>
          <w:p w:rsidR="00C106E4" w:rsidRPr="00C106E4" w:rsidRDefault="00C106E4" w:rsidP="00C106E4">
            <w:pPr>
              <w:spacing w:line="180" w:lineRule="atLeast"/>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6) повышение квалификации специалистов, осуществляющих государственный контроль (надзор), муниципальный контроль.</w:t>
            </w:r>
          </w:p>
        </w:tc>
      </w:tr>
      <w:tr w:rsidR="00C106E4" w:rsidRPr="00C106E4" w:rsidTr="00C106E4">
        <w:trPr>
          <w:trHeight w:val="120"/>
        </w:trPr>
        <w:tc>
          <w:tcPr>
            <w:tcW w:w="0" w:type="auto"/>
            <w:vMerge/>
            <w:tcBorders>
              <w:top w:val="nil"/>
              <w:left w:val="single" w:sz="8" w:space="0" w:color="auto"/>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Часть 1, статья 8.2. «Организация и проведение мероприятий, направленных</w:t>
            </w:r>
          </w:p>
          <w:p w:rsidR="00C106E4" w:rsidRPr="00C106E4" w:rsidRDefault="00C106E4" w:rsidP="00C106E4">
            <w:pPr>
              <w:spacing w:line="120" w:lineRule="atLeast"/>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на профилактику нарушений обязательных требований»</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120" w:lineRule="atLeast"/>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органы государственного контроля (надзора), органы муниципального контроля осуществляют мероприятия по профилактике нарушений обязательных требований в соответствии с ежегодно утверждаемыми ими программами профилактики нарушений.</w:t>
            </w:r>
          </w:p>
        </w:tc>
      </w:tr>
      <w:tr w:rsidR="00C106E4" w:rsidRPr="00C106E4" w:rsidTr="00C106E4">
        <w:trPr>
          <w:trHeight w:val="311"/>
        </w:trPr>
        <w:tc>
          <w:tcPr>
            <w:tcW w:w="0" w:type="auto"/>
            <w:vMerge/>
            <w:tcBorders>
              <w:top w:val="nil"/>
              <w:left w:val="single" w:sz="8" w:space="0" w:color="auto"/>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Часть 2-7, статья 9 «Организация и проведение плановой проверки»</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2. Плановые проверки проводятся не чаще чем один раз в три года, если иное не предусмотрено частями 9 и 9.3 настоящей статьи.</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3. Плановые проверки проводятся на основании разрабатываемых и утверждаемых органами государственного контроля (надзора), органами муниципального контроля в соответствии с их полномочиями ежегодных планов.</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 xml:space="preserve">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w:t>
            </w:r>
            <w:r w:rsidRPr="00C106E4">
              <w:rPr>
                <w:rFonts w:ascii="Times New Roman" w:eastAsia="Times New Roman" w:hAnsi="Times New Roman" w:cs="Times New Roman"/>
                <w:color w:val="000000"/>
                <w:spacing w:val="3"/>
                <w:sz w:val="24"/>
                <w:szCs w:val="24"/>
                <w:lang w:eastAsia="ru-RU"/>
              </w:rPr>
              <w:lastRenderedPageBreak/>
              <w:t>следующие сведения:</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2) цель и основание проведения каждой плановой проверки;</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3) дата начала и сроки проведения каждой плановой проверки;</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 xml:space="preserve">4) наименование органа государственного контроля (надзора) или органа муниципального контроля, </w:t>
            </w:r>
            <w:proofErr w:type="gramStart"/>
            <w:r w:rsidRPr="00C106E4">
              <w:rPr>
                <w:rFonts w:ascii="Times New Roman" w:eastAsia="Times New Roman" w:hAnsi="Times New Roman" w:cs="Times New Roman"/>
                <w:color w:val="000000"/>
                <w:spacing w:val="3"/>
                <w:sz w:val="24"/>
                <w:szCs w:val="24"/>
                <w:lang w:eastAsia="ru-RU"/>
              </w:rPr>
              <w:t>осуществляющих</w:t>
            </w:r>
            <w:proofErr w:type="gramEnd"/>
            <w:r w:rsidRPr="00C106E4">
              <w:rPr>
                <w:rFonts w:ascii="Times New Roman" w:eastAsia="Times New Roman" w:hAnsi="Times New Roman" w:cs="Times New Roman"/>
                <w:color w:val="000000"/>
                <w:spacing w:val="3"/>
                <w:sz w:val="24"/>
                <w:szCs w:val="24"/>
                <w:lang w:eastAsia="ru-RU"/>
              </w:rPr>
              <w:t xml:space="preserve">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5. Утвержденный руководителем органа государственного контроля (надзора) или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государственного контроля (надзора) или органа муниципального контроля в сети "Интернет" либо иным доступным способом.</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6. В срок до 1 сентября года, предшествующего году проведения плановых проверок, органы государственного контроля (надзора), органы муниципального контроля направляют проекты ежегодных планов проведения плановых проверок в органы прокуратуры.</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 xml:space="preserve">6.1. </w:t>
            </w:r>
            <w:proofErr w:type="gramStart"/>
            <w:r w:rsidRPr="00C106E4">
              <w:rPr>
                <w:rFonts w:ascii="Times New Roman" w:eastAsia="Times New Roman" w:hAnsi="Times New Roman" w:cs="Times New Roman"/>
                <w:color w:val="000000"/>
                <w:spacing w:val="3"/>
                <w:sz w:val="24"/>
                <w:szCs w:val="24"/>
                <w:lang w:eastAsia="ru-RU"/>
              </w:rPr>
              <w:t xml:space="preserve">Органы прокуратуры рассматривают проекты ежегодных планов </w:t>
            </w:r>
            <w:r w:rsidRPr="00C106E4">
              <w:rPr>
                <w:rFonts w:ascii="Times New Roman" w:eastAsia="Times New Roman" w:hAnsi="Times New Roman" w:cs="Times New Roman"/>
                <w:color w:val="000000"/>
                <w:spacing w:val="3"/>
                <w:sz w:val="24"/>
                <w:szCs w:val="24"/>
                <w:lang w:eastAsia="ru-RU"/>
              </w:rPr>
              <w:lastRenderedPageBreak/>
              <w:t>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с частью 4 настоящей статьи и в срок до 1 октября года, предшествующего году проведения плановых проверок, вносят предложения руководителям органов государственного контроля (надзора), органов муниципального контроля об устранении выявленных замечаний и о проведении при возможности</w:t>
            </w:r>
            <w:proofErr w:type="gramEnd"/>
            <w:r w:rsidRPr="00C106E4">
              <w:rPr>
                <w:rFonts w:ascii="Times New Roman" w:eastAsia="Times New Roman" w:hAnsi="Times New Roman" w:cs="Times New Roman"/>
                <w:color w:val="000000"/>
                <w:spacing w:val="3"/>
                <w:sz w:val="24"/>
                <w:szCs w:val="24"/>
                <w:lang w:eastAsia="ru-RU"/>
              </w:rPr>
              <w:t xml:space="preserve"> в отношении отдельных юридических лиц, индивидуальных предпринимателей совместных плановых проверок.</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6.2. Органы государственного контроля (надзора), 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6.3. Порядок подготовки ежегодного плана проведения плановых проверок, его представления в органы прокуратуры и согласования, а также типовая форма ежегодного плана проведения плановых проверок устанавливается Правительством Российской Федерации.</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6.4. 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РФ для формирования Генеральной прокуратурой РФ ежегодного сводного плана проведения плановых проверок.</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7. Генеральная прокуратура РФ формирует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tc>
      </w:tr>
      <w:tr w:rsidR="00C106E4" w:rsidRPr="00C106E4" w:rsidTr="00C106E4">
        <w:trPr>
          <w:trHeight w:val="315"/>
        </w:trPr>
        <w:tc>
          <w:tcPr>
            <w:tcW w:w="0" w:type="auto"/>
            <w:vMerge/>
            <w:tcBorders>
              <w:top w:val="nil"/>
              <w:left w:val="single" w:sz="8" w:space="0" w:color="auto"/>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Часть 1, статья 10 «Организация и проведение внеплановой проверки»</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 xml:space="preserve"> 1. </w:t>
            </w:r>
            <w:proofErr w:type="gramStart"/>
            <w:r w:rsidRPr="00C106E4">
              <w:rPr>
                <w:rFonts w:ascii="Times New Roman" w:eastAsia="Times New Roman" w:hAnsi="Times New Roman" w:cs="Times New Roman"/>
                <w:color w:val="000000"/>
                <w:spacing w:val="3"/>
                <w:sz w:val="24"/>
                <w:szCs w:val="24"/>
                <w:lang w:eastAsia="ru-RU"/>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w:t>
            </w:r>
            <w:proofErr w:type="gramEnd"/>
            <w:r w:rsidRPr="00C106E4">
              <w:rPr>
                <w:rFonts w:ascii="Times New Roman" w:eastAsia="Times New Roman" w:hAnsi="Times New Roman" w:cs="Times New Roman"/>
                <w:color w:val="000000"/>
                <w:spacing w:val="3"/>
                <w:sz w:val="24"/>
                <w:szCs w:val="24"/>
                <w:lang w:eastAsia="ru-RU"/>
              </w:rPr>
              <w:t xml:space="preserve">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tc>
      </w:tr>
      <w:tr w:rsidR="00C106E4" w:rsidRPr="00C106E4" w:rsidTr="00C106E4">
        <w:trPr>
          <w:trHeight w:val="225"/>
        </w:trPr>
        <w:tc>
          <w:tcPr>
            <w:tcW w:w="0" w:type="auto"/>
            <w:vMerge/>
            <w:tcBorders>
              <w:top w:val="nil"/>
              <w:left w:val="single" w:sz="8" w:space="0" w:color="auto"/>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25" w:lineRule="atLeast"/>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Часть 1, статья 11 «Документарная проверка»</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25" w:lineRule="atLeast"/>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 xml:space="preserve">1. </w:t>
            </w:r>
            <w:proofErr w:type="gramStart"/>
            <w:r w:rsidRPr="00C106E4">
              <w:rPr>
                <w:rFonts w:ascii="Times New Roman" w:eastAsia="Times New Roman" w:hAnsi="Times New Roman" w:cs="Times New Roman"/>
                <w:color w:val="000000"/>
                <w:spacing w:val="3"/>
                <w:sz w:val="24"/>
                <w:szCs w:val="24"/>
                <w:lang w:eastAsia="ru-RU"/>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roofErr w:type="gramEnd"/>
          </w:p>
        </w:tc>
      </w:tr>
      <w:tr w:rsidR="00C106E4" w:rsidRPr="00C106E4" w:rsidTr="00C106E4">
        <w:trPr>
          <w:trHeight w:val="195"/>
        </w:trPr>
        <w:tc>
          <w:tcPr>
            <w:tcW w:w="0" w:type="auto"/>
            <w:vMerge/>
            <w:tcBorders>
              <w:top w:val="nil"/>
              <w:left w:val="single" w:sz="8" w:space="0" w:color="auto"/>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195" w:lineRule="atLeast"/>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Часть 1, статья 12 «Выездная проверка»</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195" w:lineRule="atLeast"/>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 xml:space="preserve">1. </w:t>
            </w:r>
            <w:proofErr w:type="gramStart"/>
            <w:r w:rsidRPr="00C106E4">
              <w:rPr>
                <w:rFonts w:ascii="Times New Roman" w:eastAsia="Times New Roman" w:hAnsi="Times New Roman" w:cs="Times New Roman"/>
                <w:color w:val="000000"/>
                <w:spacing w:val="3"/>
                <w:sz w:val="24"/>
                <w:szCs w:val="24"/>
                <w:lang w:eastAsia="ru-RU"/>
              </w:rPr>
              <w:t xml:space="preserve">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w:t>
            </w:r>
            <w:r w:rsidRPr="00C106E4">
              <w:rPr>
                <w:rFonts w:ascii="Times New Roman" w:eastAsia="Times New Roman" w:hAnsi="Times New Roman" w:cs="Times New Roman"/>
                <w:color w:val="000000"/>
                <w:spacing w:val="3"/>
                <w:sz w:val="24"/>
                <w:szCs w:val="24"/>
                <w:lang w:eastAsia="ru-RU"/>
              </w:rPr>
              <w:lastRenderedPageBreak/>
              <w:t>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p>
        </w:tc>
      </w:tr>
      <w:tr w:rsidR="00C106E4" w:rsidRPr="00C106E4" w:rsidTr="00C106E4">
        <w:trPr>
          <w:trHeight w:val="270"/>
        </w:trPr>
        <w:tc>
          <w:tcPr>
            <w:tcW w:w="0" w:type="auto"/>
            <w:vMerge/>
            <w:tcBorders>
              <w:top w:val="nil"/>
              <w:left w:val="single" w:sz="8" w:space="0" w:color="auto"/>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Часть 1 и 2, статья 13 «Срок проведения проверки»</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1. Срок проведения каждой из проверок, предусмотренных статьями 11 и 12 настоящего Федерального закона, не может превышать двадцать рабочих дней.</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 xml:space="preserve">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C106E4">
              <w:rPr>
                <w:rFonts w:ascii="Times New Roman" w:eastAsia="Times New Roman" w:hAnsi="Times New Roman" w:cs="Times New Roman"/>
                <w:color w:val="000000"/>
                <w:spacing w:val="3"/>
                <w:sz w:val="24"/>
                <w:szCs w:val="24"/>
                <w:lang w:eastAsia="ru-RU"/>
              </w:rPr>
              <w:t>микропредприятия</w:t>
            </w:r>
            <w:proofErr w:type="spellEnd"/>
            <w:r w:rsidRPr="00C106E4">
              <w:rPr>
                <w:rFonts w:ascii="Times New Roman" w:eastAsia="Times New Roman" w:hAnsi="Times New Roman" w:cs="Times New Roman"/>
                <w:color w:val="000000"/>
                <w:spacing w:val="3"/>
                <w:sz w:val="24"/>
                <w:szCs w:val="24"/>
                <w:lang w:eastAsia="ru-RU"/>
              </w:rPr>
              <w:t xml:space="preserve"> в год.</w:t>
            </w:r>
          </w:p>
        </w:tc>
      </w:tr>
      <w:tr w:rsidR="00C106E4" w:rsidRPr="00C106E4" w:rsidTr="00C106E4">
        <w:trPr>
          <w:trHeight w:val="330"/>
        </w:trPr>
        <w:tc>
          <w:tcPr>
            <w:tcW w:w="0" w:type="auto"/>
            <w:vMerge/>
            <w:tcBorders>
              <w:top w:val="nil"/>
              <w:left w:val="single" w:sz="8" w:space="0" w:color="auto"/>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Часть 1 и 2, статья 16 «Порядок оформления результатов проверки»</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1. По результатам проверки должностными лицами органа государственного контроля (надзора), органа муниципального контроля, проводящими проверку, составляется акт по установленной форме в двух экземплярах. Типовая форма акта проверки устанавливается уполномоченным Правительством Российской Федерации федеральным органом исполнительной власти.</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2. В акте проверки указываются:</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1) дата, время и место составления акта проверки;</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2) наименование органа государственного контроля (надзора) или органа муниципального контроля;</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3) 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4) фамилии, имена, отчества и должности должностного лица или должностных лиц, проводивших проверку;</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lastRenderedPageBreak/>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C106E4">
              <w:rPr>
                <w:rFonts w:ascii="Times New Roman" w:eastAsia="Times New Roman" w:hAnsi="Times New Roman" w:cs="Times New Roman"/>
                <w:color w:val="000000"/>
                <w:spacing w:val="3"/>
                <w:sz w:val="24"/>
                <w:szCs w:val="24"/>
                <w:lang w:eastAsia="ru-RU"/>
              </w:rPr>
              <w:t>присутствовавших</w:t>
            </w:r>
            <w:proofErr w:type="gramEnd"/>
            <w:r w:rsidRPr="00C106E4">
              <w:rPr>
                <w:rFonts w:ascii="Times New Roman" w:eastAsia="Times New Roman" w:hAnsi="Times New Roman" w:cs="Times New Roman"/>
                <w:color w:val="000000"/>
                <w:spacing w:val="3"/>
                <w:sz w:val="24"/>
                <w:szCs w:val="24"/>
                <w:lang w:eastAsia="ru-RU"/>
              </w:rPr>
              <w:t xml:space="preserve"> при проведении проверки;</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6) дата, время, продолжительность и место проведения проверки;</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proofErr w:type="gramStart"/>
            <w:r w:rsidRPr="00C106E4">
              <w:rPr>
                <w:rFonts w:ascii="Times New Roman" w:eastAsia="Times New Roman" w:hAnsi="Times New Roman" w:cs="Times New Roman"/>
                <w:color w:val="000000"/>
                <w:spacing w:val="3"/>
                <w:sz w:val="24"/>
                <w:szCs w:val="24"/>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C106E4">
              <w:rPr>
                <w:rFonts w:ascii="Times New Roman" w:eastAsia="Times New Roman" w:hAnsi="Times New Roman" w:cs="Times New Roman"/>
                <w:color w:val="000000"/>
                <w:spacing w:val="3"/>
                <w:sz w:val="24"/>
                <w:szCs w:val="24"/>
                <w:lang w:eastAsia="ru-RU"/>
              </w:rPr>
              <w:t xml:space="preserve"> с отсутствием у юридического лица, индивидуального предпринимателя указанного журнала;</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9) подписи должностного лица или должностных лиц, проводивших проверку.</w:t>
            </w:r>
          </w:p>
        </w:tc>
      </w:tr>
      <w:tr w:rsidR="00C106E4" w:rsidRPr="00C106E4" w:rsidTr="00C106E4">
        <w:trPr>
          <w:trHeight w:val="150"/>
        </w:trPr>
        <w:tc>
          <w:tcPr>
            <w:tcW w:w="0" w:type="auto"/>
            <w:vMerge/>
            <w:tcBorders>
              <w:top w:val="nil"/>
              <w:left w:val="single" w:sz="8" w:space="0" w:color="auto"/>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150" w:lineRule="atLeast"/>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 xml:space="preserve">Часть 1 и 2, статья 17 «Меры, принимаемые должностными лицами органа государственного контроля (надзора), органа </w:t>
            </w:r>
            <w:r w:rsidRPr="00C106E4">
              <w:rPr>
                <w:rFonts w:ascii="Times New Roman" w:eastAsia="Times New Roman" w:hAnsi="Times New Roman" w:cs="Times New Roman"/>
                <w:color w:val="000000"/>
                <w:spacing w:val="3"/>
                <w:sz w:val="24"/>
                <w:szCs w:val="24"/>
                <w:lang w:eastAsia="ru-RU"/>
              </w:rPr>
              <w:lastRenderedPageBreak/>
              <w:t>муниципального контроля в отношении фактов нарушений, выявленных при проведении проверки»</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lastRenderedPageBreak/>
              <w:t>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proofErr w:type="gramStart"/>
            <w:r w:rsidRPr="00C106E4">
              <w:rPr>
                <w:rFonts w:ascii="Times New Roman" w:eastAsia="Times New Roman" w:hAnsi="Times New Roman" w:cs="Times New Roman"/>
                <w:color w:val="000000"/>
                <w:spacing w:val="3"/>
                <w:sz w:val="24"/>
                <w:szCs w:val="24"/>
                <w:lang w:eastAsia="ru-RU"/>
              </w:rPr>
              <w:lastRenderedPageBreak/>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w:t>
            </w:r>
            <w:proofErr w:type="gramEnd"/>
            <w:r w:rsidRPr="00C106E4">
              <w:rPr>
                <w:rFonts w:ascii="Times New Roman" w:eastAsia="Times New Roman" w:hAnsi="Times New Roman" w:cs="Times New Roman"/>
                <w:color w:val="000000"/>
                <w:spacing w:val="3"/>
                <w:sz w:val="24"/>
                <w:szCs w:val="24"/>
                <w:lang w:eastAsia="ru-RU"/>
              </w:rP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proofErr w:type="gramStart"/>
            <w:r w:rsidRPr="00C106E4">
              <w:rPr>
                <w:rFonts w:ascii="Times New Roman" w:eastAsia="Times New Roman" w:hAnsi="Times New Roman" w:cs="Times New Roman"/>
                <w:color w:val="000000"/>
                <w:spacing w:val="3"/>
                <w:sz w:val="24"/>
                <w:szCs w:val="24"/>
                <w:lang w:eastAsia="ru-RU"/>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C106E4">
              <w:rPr>
                <w:rFonts w:ascii="Times New Roman" w:eastAsia="Times New Roman" w:hAnsi="Times New Roman" w:cs="Times New Roman"/>
                <w:color w:val="000000"/>
                <w:spacing w:val="3"/>
                <w:sz w:val="24"/>
                <w:szCs w:val="24"/>
                <w:lang w:eastAsia="ru-RU"/>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C106E4" w:rsidRPr="00C106E4" w:rsidRDefault="00C106E4" w:rsidP="00C106E4">
            <w:pPr>
              <w:spacing w:line="150" w:lineRule="atLeast"/>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2. В случае</w:t>
            </w:r>
            <w:proofErr w:type="gramStart"/>
            <w:r w:rsidRPr="00C106E4">
              <w:rPr>
                <w:rFonts w:ascii="Times New Roman" w:eastAsia="Times New Roman" w:hAnsi="Times New Roman" w:cs="Times New Roman"/>
                <w:color w:val="000000"/>
                <w:spacing w:val="3"/>
                <w:sz w:val="24"/>
                <w:szCs w:val="24"/>
                <w:lang w:eastAsia="ru-RU"/>
              </w:rPr>
              <w:t>,</w:t>
            </w:r>
            <w:proofErr w:type="gramEnd"/>
            <w:r w:rsidRPr="00C106E4">
              <w:rPr>
                <w:rFonts w:ascii="Times New Roman" w:eastAsia="Times New Roman" w:hAnsi="Times New Roman" w:cs="Times New Roman"/>
                <w:color w:val="000000"/>
                <w:spacing w:val="3"/>
                <w:sz w:val="24"/>
                <w:szCs w:val="24"/>
                <w:lang w:eastAsia="ru-RU"/>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w:t>
            </w:r>
            <w:r w:rsidRPr="00C106E4">
              <w:rPr>
                <w:rFonts w:ascii="Times New Roman" w:eastAsia="Times New Roman" w:hAnsi="Times New Roman" w:cs="Times New Roman"/>
                <w:color w:val="000000"/>
                <w:spacing w:val="3"/>
                <w:sz w:val="24"/>
                <w:szCs w:val="24"/>
                <w:lang w:eastAsia="ru-RU"/>
              </w:rPr>
              <w:lastRenderedPageBreak/>
              <w:t xml:space="preserve">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C106E4">
              <w:rPr>
                <w:rFonts w:ascii="Times New Roman" w:eastAsia="Times New Roman" w:hAnsi="Times New Roman" w:cs="Times New Roman"/>
                <w:color w:val="000000"/>
                <w:spacing w:val="3"/>
                <w:sz w:val="24"/>
                <w:szCs w:val="24"/>
                <w:lang w:eastAsia="ru-RU"/>
              </w:rPr>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w:t>
            </w:r>
            <w:proofErr w:type="gramEnd"/>
            <w:r w:rsidRPr="00C106E4">
              <w:rPr>
                <w:rFonts w:ascii="Times New Roman" w:eastAsia="Times New Roman" w:hAnsi="Times New Roman" w:cs="Times New Roman"/>
                <w:color w:val="000000"/>
                <w:spacing w:val="3"/>
                <w:sz w:val="24"/>
                <w:szCs w:val="24"/>
                <w:lang w:eastAsia="ru-RU"/>
              </w:rPr>
              <w:t xml:space="preserve"> </w:t>
            </w:r>
            <w:proofErr w:type="gramStart"/>
            <w:r w:rsidRPr="00C106E4">
              <w:rPr>
                <w:rFonts w:ascii="Times New Roman" w:eastAsia="Times New Roman" w:hAnsi="Times New Roman" w:cs="Times New Roman"/>
                <w:color w:val="000000"/>
                <w:spacing w:val="3"/>
                <w:sz w:val="24"/>
                <w:szCs w:val="24"/>
                <w:lang w:eastAsia="ru-RU"/>
              </w:rPr>
              <w:t>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23" w:history="1">
              <w:r w:rsidRPr="00C106E4">
                <w:rPr>
                  <w:rFonts w:ascii="Times New Roman" w:eastAsia="Times New Roman" w:hAnsi="Times New Roman" w:cs="Times New Roman"/>
                  <w:color w:val="0000FF"/>
                  <w:spacing w:val="3"/>
                  <w:sz w:val="24"/>
                  <w:szCs w:val="24"/>
                  <w:u w:val="single"/>
                  <w:lang w:eastAsia="ru-RU"/>
                </w:rPr>
                <w:t>Кодексом РФ об административных правонарушениях</w:t>
              </w:r>
            </w:hyperlink>
            <w:r w:rsidRPr="00C106E4">
              <w:rPr>
                <w:rFonts w:ascii="Times New Roman" w:eastAsia="Times New Roman" w:hAnsi="Times New Roman" w:cs="Times New Roman"/>
                <w:spacing w:val="3"/>
                <w:sz w:val="24"/>
                <w:szCs w:val="24"/>
                <w:lang w:eastAsia="ru-RU"/>
              </w:rPr>
              <w:t>,</w:t>
            </w:r>
            <w:r w:rsidRPr="00C106E4">
              <w:rPr>
                <w:rFonts w:ascii="Times New Roman" w:eastAsia="Times New Roman" w:hAnsi="Times New Roman" w:cs="Times New Roman"/>
                <w:color w:val="000000"/>
                <w:spacing w:val="3"/>
                <w:sz w:val="24"/>
                <w:szCs w:val="24"/>
                <w:lang w:eastAsia="ru-RU"/>
              </w:rPr>
              <w:t xml:space="preserve">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w:t>
            </w:r>
            <w:proofErr w:type="gramEnd"/>
            <w:r w:rsidRPr="00C106E4">
              <w:rPr>
                <w:rFonts w:ascii="Times New Roman" w:eastAsia="Times New Roman" w:hAnsi="Times New Roman" w:cs="Times New Roman"/>
                <w:color w:val="000000"/>
                <w:spacing w:val="3"/>
                <w:sz w:val="24"/>
                <w:szCs w:val="24"/>
                <w:lang w:eastAsia="ru-RU"/>
              </w:rPr>
              <w:t xml:space="preserve"> информацию о наличии угрозы причинения вреда и способах его предотвращения.</w:t>
            </w:r>
          </w:p>
        </w:tc>
      </w:tr>
      <w:tr w:rsidR="00C106E4" w:rsidRPr="00C106E4" w:rsidTr="00C106E4">
        <w:trPr>
          <w:trHeight w:val="134"/>
        </w:trPr>
        <w:tc>
          <w:tcPr>
            <w:tcW w:w="0" w:type="auto"/>
            <w:vMerge/>
            <w:tcBorders>
              <w:top w:val="nil"/>
              <w:left w:val="single" w:sz="8" w:space="0" w:color="auto"/>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134" w:lineRule="atLeast"/>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 xml:space="preserve">Статья 18 «Обязанности должностных лиц органа государственного контроля (надзора), органа </w:t>
            </w:r>
            <w:r w:rsidRPr="00C106E4">
              <w:rPr>
                <w:rFonts w:ascii="Times New Roman" w:eastAsia="Times New Roman" w:hAnsi="Times New Roman" w:cs="Times New Roman"/>
                <w:color w:val="000000"/>
                <w:spacing w:val="3"/>
                <w:sz w:val="24"/>
                <w:szCs w:val="24"/>
                <w:lang w:eastAsia="ru-RU"/>
              </w:rPr>
              <w:lastRenderedPageBreak/>
              <w:t>муниципального контроля при проведении проверки»</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lastRenderedPageBreak/>
              <w:t>            Должностные лица органа государственного контроля (надзора), органа муниципального контроля при проведении проверки обязаны:</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w:t>
            </w:r>
            <w:r w:rsidRPr="00C106E4">
              <w:rPr>
                <w:rFonts w:ascii="Times New Roman" w:eastAsia="Times New Roman" w:hAnsi="Times New Roman" w:cs="Times New Roman"/>
                <w:color w:val="000000"/>
                <w:spacing w:val="3"/>
                <w:sz w:val="24"/>
                <w:szCs w:val="24"/>
                <w:lang w:eastAsia="ru-RU"/>
              </w:rPr>
              <w:lastRenderedPageBreak/>
              <w:t>актами;</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3) 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частью 5 статьи 10 настоящего Федерального закона, копии документа о согласовании проведения проверки;</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 xml:space="preserve">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w:t>
            </w:r>
            <w:r w:rsidRPr="00C106E4">
              <w:rPr>
                <w:rFonts w:ascii="Times New Roman" w:eastAsia="Times New Roman" w:hAnsi="Times New Roman" w:cs="Times New Roman"/>
                <w:color w:val="000000"/>
                <w:spacing w:val="3"/>
                <w:sz w:val="24"/>
                <w:szCs w:val="24"/>
                <w:lang w:eastAsia="ru-RU"/>
              </w:rPr>
              <w:lastRenderedPageBreak/>
              <w:t>проверки;</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proofErr w:type="gramStart"/>
            <w:r w:rsidRPr="00C106E4">
              <w:rPr>
                <w:rFonts w:ascii="Times New Roman" w:eastAsia="Times New Roman" w:hAnsi="Times New Roman" w:cs="Times New Roman"/>
                <w:color w:val="000000"/>
                <w:spacing w:val="3"/>
                <w:sz w:val="24"/>
                <w:szCs w:val="24"/>
                <w:lang w:eastAsia="ru-RU"/>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C106E4">
              <w:rPr>
                <w:rFonts w:ascii="Times New Roman" w:eastAsia="Times New Roman" w:hAnsi="Times New Roman" w:cs="Times New Roman"/>
                <w:color w:val="000000"/>
                <w:spacing w:val="3"/>
                <w:sz w:val="24"/>
                <w:szCs w:val="24"/>
                <w:lang w:eastAsia="ru-RU"/>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10) соблюдать сроки проведения проверки, установленные настоящим Федеральным законом;</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C106E4" w:rsidRPr="00C106E4" w:rsidRDefault="00C106E4" w:rsidP="00C106E4">
            <w:pPr>
              <w:spacing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 xml:space="preserve">12) перед началом проведения выездной проверки по просьбе </w:t>
            </w:r>
            <w:r w:rsidRPr="00C106E4">
              <w:rPr>
                <w:rFonts w:ascii="Times New Roman" w:eastAsia="Times New Roman" w:hAnsi="Times New Roman" w:cs="Times New Roman"/>
                <w:color w:val="000000"/>
                <w:spacing w:val="3"/>
                <w:sz w:val="24"/>
                <w:szCs w:val="24"/>
                <w:lang w:eastAsia="ru-RU"/>
              </w:rPr>
              <w:lastRenderedPageBreak/>
              <w:t>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C106E4" w:rsidRPr="00C106E4" w:rsidRDefault="00C106E4" w:rsidP="00C106E4">
            <w:pPr>
              <w:spacing w:line="134" w:lineRule="atLeast"/>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pacing w:val="3"/>
                <w:sz w:val="24"/>
                <w:szCs w:val="24"/>
                <w:lang w:eastAsia="ru-RU"/>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tc>
      </w:tr>
      <w:tr w:rsidR="00C106E4" w:rsidRPr="00C106E4" w:rsidTr="00C106E4">
        <w:trPr>
          <w:trHeight w:val="134"/>
        </w:trPr>
        <w:tc>
          <w:tcPr>
            <w:tcW w:w="0" w:type="auto"/>
            <w:vMerge/>
            <w:tcBorders>
              <w:top w:val="nil"/>
              <w:left w:val="single" w:sz="8" w:space="0" w:color="auto"/>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C106E4" w:rsidRPr="00C106E4" w:rsidRDefault="00C106E4" w:rsidP="00C106E4">
            <w:pPr>
              <w:spacing w:after="0" w:line="240" w:lineRule="auto"/>
              <w:rPr>
                <w:rFonts w:ascii="Times New Roman" w:eastAsia="Times New Roman" w:hAnsi="Times New Roman" w:cs="Times New Roman"/>
                <w:sz w:val="24"/>
                <w:szCs w:val="24"/>
                <w:lang w:eastAsia="ru-RU"/>
              </w:rPr>
            </w:pP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pacing w:val="3"/>
                <w:sz w:val="24"/>
                <w:szCs w:val="24"/>
                <w:lang w:eastAsia="ru-RU"/>
              </w:rPr>
              <w:t>Часть 1, статья 19 «Ответственность органа государственного контроля (надзора),</w:t>
            </w:r>
          </w:p>
          <w:p w:rsidR="00C106E4" w:rsidRPr="00C106E4" w:rsidRDefault="00C106E4" w:rsidP="00C106E4">
            <w:pPr>
              <w:spacing w:line="134" w:lineRule="atLeast"/>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pacing w:val="3"/>
                <w:sz w:val="24"/>
                <w:szCs w:val="24"/>
                <w:lang w:eastAsia="ru-RU"/>
              </w:rPr>
              <w:t>органа муниципального контроля, их должностных лиц при проведении проверки»</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134" w:lineRule="atLeast"/>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pacing w:val="3"/>
                <w:sz w:val="24"/>
                <w:szCs w:val="24"/>
                <w:lang w:eastAsia="ru-RU"/>
              </w:rPr>
              <w:t>1. Орган государственного контроля (надзора),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w:t>
            </w:r>
            <w:hyperlink r:id="rId24" w:history="1">
              <w:r w:rsidRPr="00C106E4">
                <w:rPr>
                  <w:rFonts w:ascii="Times New Roman" w:eastAsia="Times New Roman" w:hAnsi="Times New Roman" w:cs="Times New Roman"/>
                  <w:color w:val="0000FF"/>
                  <w:spacing w:val="3"/>
                  <w:sz w:val="24"/>
                  <w:szCs w:val="24"/>
                  <w:lang w:eastAsia="ru-RU"/>
                </w:rPr>
                <w:t>законодательством</w:t>
              </w:r>
            </w:hyperlink>
            <w:r w:rsidRPr="00C106E4">
              <w:rPr>
                <w:rFonts w:ascii="Times New Roman" w:eastAsia="Times New Roman" w:hAnsi="Times New Roman" w:cs="Times New Roman"/>
                <w:spacing w:val="3"/>
                <w:sz w:val="24"/>
                <w:szCs w:val="24"/>
                <w:lang w:eastAsia="ru-RU"/>
              </w:rPr>
              <w:t> РФ.</w:t>
            </w:r>
          </w:p>
        </w:tc>
      </w:tr>
      <w:tr w:rsidR="00C106E4" w:rsidRPr="00C106E4" w:rsidTr="00C106E4">
        <w:trPr>
          <w:trHeight w:val="210"/>
        </w:trPr>
        <w:tc>
          <w:tcPr>
            <w:tcW w:w="24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106E4" w:rsidRPr="00C106E4" w:rsidRDefault="00F00E35" w:rsidP="00C106E4">
            <w:pPr>
              <w:spacing w:line="210" w:lineRule="atLeast"/>
              <w:jc w:val="center"/>
              <w:rPr>
                <w:rFonts w:ascii="Times New Roman" w:eastAsia="Times New Roman" w:hAnsi="Times New Roman" w:cs="Times New Roman"/>
                <w:sz w:val="24"/>
                <w:szCs w:val="24"/>
                <w:lang w:eastAsia="ru-RU"/>
              </w:rPr>
            </w:pPr>
            <w:hyperlink r:id="rId25" w:history="1">
              <w:r w:rsidR="00C106E4" w:rsidRPr="00C106E4">
                <w:rPr>
                  <w:rFonts w:ascii="Times New Roman" w:eastAsia="Times New Roman" w:hAnsi="Times New Roman" w:cs="Times New Roman"/>
                  <w:color w:val="0000FF"/>
                  <w:sz w:val="24"/>
                  <w:szCs w:val="24"/>
                  <w:u w:val="single"/>
                  <w:lang w:eastAsia="ru-RU"/>
                </w:rPr>
                <w:t xml:space="preserve">Постановление Правительства РФ от 28.01.2006 №47 «Об утверждении Положения о признании помещения жилым помещением, жилого помещения непригодным для проживания и </w:t>
              </w:r>
              <w:r w:rsidR="00C106E4" w:rsidRPr="00C106E4">
                <w:rPr>
                  <w:rFonts w:ascii="Times New Roman" w:eastAsia="Times New Roman" w:hAnsi="Times New Roman" w:cs="Times New Roman"/>
                  <w:color w:val="0000FF"/>
                  <w:sz w:val="24"/>
                  <w:szCs w:val="24"/>
                  <w:u w:val="single"/>
                  <w:lang w:eastAsia="ru-RU"/>
                </w:rPr>
                <w:lastRenderedPageBreak/>
                <w:t>многоквартирного дома аварийным и подлежащим сносу или реконструкции»</w:t>
              </w:r>
            </w:hyperlink>
          </w:p>
        </w:tc>
        <w:tc>
          <w:tcPr>
            <w:tcW w:w="2393"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10" w:lineRule="atLeast"/>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lastRenderedPageBreak/>
              <w:t>Юридические лица, индивидуальные предприниматели и граждане</w:t>
            </w: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10" w:lineRule="atLeast"/>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z w:val="24"/>
                <w:szCs w:val="24"/>
                <w:lang w:eastAsia="ru-RU"/>
              </w:rPr>
              <w:t>Часть 7, глава I «Общие положения»</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z w:val="24"/>
                <w:szCs w:val="24"/>
                <w:lang w:eastAsia="ru-RU"/>
              </w:rPr>
              <w:t xml:space="preserve">7. </w:t>
            </w:r>
            <w:proofErr w:type="gramStart"/>
            <w:r w:rsidRPr="00C106E4">
              <w:rPr>
                <w:rFonts w:ascii="Times New Roman" w:eastAsia="Times New Roman" w:hAnsi="Times New Roman" w:cs="Times New Roman"/>
                <w:color w:val="000000"/>
                <w:sz w:val="24"/>
                <w:szCs w:val="24"/>
                <w:lang w:eastAsia="ru-RU"/>
              </w:rPr>
              <w:t>Оценка и обследование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осуществляются межведомственной комиссией, создаваемой в этих целях (далее - комиссия), и проводятся на предмет соответствия указанных помещений и дома установленным в настоящем Положении требованиям.</w:t>
            </w:r>
            <w:bookmarkStart w:id="19" w:name="100147"/>
            <w:bookmarkStart w:id="20" w:name="100175"/>
            <w:bookmarkStart w:id="21" w:name="100146"/>
            <w:bookmarkStart w:id="22" w:name="100174"/>
            <w:bookmarkEnd w:id="19"/>
            <w:bookmarkEnd w:id="20"/>
            <w:bookmarkEnd w:id="21"/>
            <w:bookmarkEnd w:id="22"/>
            <w:proofErr w:type="gramEnd"/>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z w:val="24"/>
                <w:szCs w:val="24"/>
                <w:lang w:eastAsia="ru-RU"/>
              </w:rPr>
              <w:t xml:space="preserve">Орган местного самоуправления создает в установленном им порядке комиссию для оценки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w:t>
            </w:r>
            <w:r w:rsidRPr="00C106E4">
              <w:rPr>
                <w:rFonts w:ascii="Times New Roman" w:eastAsia="Times New Roman" w:hAnsi="Times New Roman" w:cs="Times New Roman"/>
                <w:sz w:val="24"/>
                <w:szCs w:val="24"/>
                <w:lang w:eastAsia="ru-RU"/>
              </w:rPr>
              <w:lastRenderedPageBreak/>
              <w:t>фонда, за исключением случаев, предусмотренных </w:t>
            </w:r>
            <w:hyperlink r:id="rId26" w:anchor="100177" w:history="1">
              <w:r w:rsidRPr="00C106E4">
                <w:rPr>
                  <w:rFonts w:ascii="Times New Roman" w:eastAsia="Times New Roman" w:hAnsi="Times New Roman" w:cs="Times New Roman"/>
                  <w:color w:val="0000FF"/>
                  <w:sz w:val="24"/>
                  <w:szCs w:val="24"/>
                  <w:u w:val="single"/>
                  <w:lang w:eastAsia="ru-RU"/>
                </w:rPr>
                <w:t>пунктом 7(1)</w:t>
              </w:r>
            </w:hyperlink>
            <w:r w:rsidRPr="00C106E4">
              <w:rPr>
                <w:rFonts w:ascii="Times New Roman" w:eastAsia="Times New Roman" w:hAnsi="Times New Roman" w:cs="Times New Roman"/>
                <w:color w:val="000000"/>
                <w:sz w:val="24"/>
                <w:szCs w:val="24"/>
                <w:lang w:eastAsia="ru-RU"/>
              </w:rPr>
              <w:t> настоящего Положения. В состав комиссии включаются представители этого органа местного самоуправления. Председателем комиссии назначается должностное лицо указанного органа местного самоуправления.</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bookmarkStart w:id="23" w:name="100148"/>
            <w:bookmarkStart w:id="24" w:name="000023"/>
            <w:bookmarkEnd w:id="23"/>
            <w:bookmarkEnd w:id="24"/>
            <w:proofErr w:type="gramStart"/>
            <w:r w:rsidRPr="00C106E4">
              <w:rPr>
                <w:rFonts w:ascii="Times New Roman" w:eastAsia="Times New Roman" w:hAnsi="Times New Roman" w:cs="Times New Roman"/>
                <w:color w:val="000000"/>
                <w:sz w:val="24"/>
                <w:szCs w:val="24"/>
                <w:lang w:eastAsia="ru-RU"/>
              </w:rPr>
              <w:t>В состав комиссии включаются также представители органов,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экологической и иной безопасности, защиты прав потребителей и благополучия человека (далее - органы государственного надзора (контроля), на проведение инвентаризации и регистрации объектов недвижимости, находящихся в городских и сельских поселениях, других муниципальных образованиях, а также в случае необходимости</w:t>
            </w:r>
            <w:proofErr w:type="gramEnd"/>
            <w:r w:rsidRPr="00C106E4">
              <w:rPr>
                <w:rFonts w:ascii="Times New Roman" w:eastAsia="Times New Roman" w:hAnsi="Times New Roman" w:cs="Times New Roman"/>
                <w:color w:val="000000"/>
                <w:sz w:val="24"/>
                <w:szCs w:val="24"/>
                <w:lang w:eastAsia="ru-RU"/>
              </w:rPr>
              <w:t xml:space="preserve"> - представители органов архитектуры, градостроительства и соответствующих организаций,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bookmarkStart w:id="25" w:name="100149"/>
            <w:bookmarkStart w:id="26" w:name="100176"/>
            <w:bookmarkEnd w:id="25"/>
            <w:bookmarkEnd w:id="26"/>
            <w:proofErr w:type="gramStart"/>
            <w:r w:rsidRPr="00C106E4">
              <w:rPr>
                <w:rFonts w:ascii="Times New Roman" w:eastAsia="Times New Roman" w:hAnsi="Times New Roman" w:cs="Times New Roman"/>
                <w:color w:val="000000"/>
                <w:sz w:val="24"/>
                <w:szCs w:val="24"/>
                <w:lang w:eastAsia="ru-RU"/>
              </w:rPr>
              <w:t xml:space="preserve">Собственник жилого помещения (уполномоченное им лицо), за исключением </w:t>
            </w:r>
            <w:r w:rsidRPr="00C106E4">
              <w:rPr>
                <w:rFonts w:ascii="Times New Roman" w:eastAsia="Times New Roman" w:hAnsi="Times New Roman" w:cs="Times New Roman"/>
                <w:sz w:val="24"/>
                <w:szCs w:val="24"/>
                <w:lang w:eastAsia="ru-RU"/>
              </w:rPr>
              <w:t>органов и (или) организаций, указанных в </w:t>
            </w:r>
            <w:hyperlink r:id="rId27" w:anchor="100146" w:history="1">
              <w:r w:rsidRPr="00C106E4">
                <w:rPr>
                  <w:rFonts w:ascii="Times New Roman" w:eastAsia="Times New Roman" w:hAnsi="Times New Roman" w:cs="Times New Roman"/>
                  <w:color w:val="0000FF"/>
                  <w:sz w:val="24"/>
                  <w:szCs w:val="24"/>
                  <w:u w:val="single"/>
                  <w:lang w:eastAsia="ru-RU"/>
                </w:rPr>
                <w:t>абзацах втором</w:t>
              </w:r>
            </w:hyperlink>
            <w:r w:rsidRPr="00C106E4">
              <w:rPr>
                <w:rFonts w:ascii="Times New Roman" w:eastAsia="Times New Roman" w:hAnsi="Times New Roman" w:cs="Times New Roman"/>
                <w:sz w:val="24"/>
                <w:szCs w:val="24"/>
                <w:lang w:eastAsia="ru-RU"/>
              </w:rPr>
              <w:t>, </w:t>
            </w:r>
            <w:hyperlink r:id="rId28" w:anchor="100147" w:history="1">
              <w:r w:rsidRPr="00C106E4">
                <w:rPr>
                  <w:rFonts w:ascii="Times New Roman" w:eastAsia="Times New Roman" w:hAnsi="Times New Roman" w:cs="Times New Roman"/>
                  <w:color w:val="0000FF"/>
                  <w:sz w:val="24"/>
                  <w:szCs w:val="24"/>
                  <w:u w:val="single"/>
                  <w:lang w:eastAsia="ru-RU"/>
                </w:rPr>
                <w:t>третьем</w:t>
              </w:r>
            </w:hyperlink>
            <w:r w:rsidRPr="00C106E4">
              <w:rPr>
                <w:rFonts w:ascii="Times New Roman" w:eastAsia="Times New Roman" w:hAnsi="Times New Roman" w:cs="Times New Roman"/>
                <w:sz w:val="24"/>
                <w:szCs w:val="24"/>
                <w:lang w:eastAsia="ru-RU"/>
              </w:rPr>
              <w:t> и </w:t>
            </w:r>
            <w:hyperlink r:id="rId29" w:anchor="100150" w:history="1">
              <w:r w:rsidRPr="00C106E4">
                <w:rPr>
                  <w:rFonts w:ascii="Times New Roman" w:eastAsia="Times New Roman" w:hAnsi="Times New Roman" w:cs="Times New Roman"/>
                  <w:color w:val="0000FF"/>
                  <w:sz w:val="24"/>
                  <w:szCs w:val="24"/>
                  <w:u w:val="single"/>
                  <w:lang w:eastAsia="ru-RU"/>
                </w:rPr>
                <w:t>шестом</w:t>
              </w:r>
            </w:hyperlink>
            <w:r w:rsidRPr="00C106E4">
              <w:rPr>
                <w:rFonts w:ascii="Times New Roman" w:eastAsia="Times New Roman" w:hAnsi="Times New Roman" w:cs="Times New Roman"/>
                <w:color w:val="000000"/>
                <w:sz w:val="24"/>
                <w:szCs w:val="24"/>
                <w:lang w:eastAsia="ru-RU"/>
              </w:rPr>
              <w:t> настоящего пункта, привлекается к работе в комиссии с правом совещательного голоса и подлежит уведомлению о времени и месте заседания комиссии в порядке, установленном органом исполнительной власти субъекта Российской Федерации или органом местного самоуправления, создавшими комиссию.</w:t>
            </w:r>
            <w:proofErr w:type="gramEnd"/>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bookmarkStart w:id="27" w:name="100150"/>
            <w:bookmarkEnd w:id="27"/>
            <w:r w:rsidRPr="00C106E4">
              <w:rPr>
                <w:rFonts w:ascii="Times New Roman" w:eastAsia="Times New Roman" w:hAnsi="Times New Roman" w:cs="Times New Roman"/>
                <w:color w:val="000000"/>
                <w:sz w:val="24"/>
                <w:szCs w:val="24"/>
                <w:lang w:eastAsia="ru-RU"/>
              </w:rPr>
              <w:t xml:space="preserve">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в состав комиссии с правом решающего голоса включается представитель федерального органа исполнительной власти, осуществляющего полномочия собственника в отношении оцениваемого имущества. В состав комиссии с правом решающего голоса также включается представитель государственного органа Российской Федерации или подведомственного ему предприятия </w:t>
            </w:r>
            <w:r w:rsidRPr="00C106E4">
              <w:rPr>
                <w:rFonts w:ascii="Times New Roman" w:eastAsia="Times New Roman" w:hAnsi="Times New Roman" w:cs="Times New Roman"/>
                <w:color w:val="000000"/>
                <w:sz w:val="24"/>
                <w:szCs w:val="24"/>
                <w:lang w:eastAsia="ru-RU"/>
              </w:rPr>
              <w:lastRenderedPageBreak/>
              <w:t>(учреждения), если указанному органу либо его подведомственному предприятию (</w:t>
            </w:r>
            <w:proofErr w:type="gramStart"/>
            <w:r w:rsidRPr="00C106E4">
              <w:rPr>
                <w:rFonts w:ascii="Times New Roman" w:eastAsia="Times New Roman" w:hAnsi="Times New Roman" w:cs="Times New Roman"/>
                <w:color w:val="000000"/>
                <w:sz w:val="24"/>
                <w:szCs w:val="24"/>
                <w:lang w:eastAsia="ru-RU"/>
              </w:rPr>
              <w:t xml:space="preserve">учреждению) </w:t>
            </w:r>
            <w:proofErr w:type="gramEnd"/>
            <w:r w:rsidRPr="00C106E4">
              <w:rPr>
                <w:rFonts w:ascii="Times New Roman" w:eastAsia="Times New Roman" w:hAnsi="Times New Roman" w:cs="Times New Roman"/>
                <w:color w:val="000000"/>
                <w:sz w:val="24"/>
                <w:szCs w:val="24"/>
                <w:lang w:eastAsia="ru-RU"/>
              </w:rPr>
              <w:t>оцениваемое имущество принадлежит на соответствующем вещном праве (далее - правообладатель).</w:t>
            </w:r>
          </w:p>
          <w:p w:rsidR="00C106E4" w:rsidRPr="00C106E4" w:rsidRDefault="00C106E4" w:rsidP="00C106E4">
            <w:pPr>
              <w:spacing w:after="0" w:line="210" w:lineRule="atLeast"/>
              <w:jc w:val="both"/>
              <w:rPr>
                <w:rFonts w:ascii="Times New Roman" w:eastAsia="Times New Roman" w:hAnsi="Times New Roman" w:cs="Times New Roman"/>
                <w:sz w:val="24"/>
                <w:szCs w:val="24"/>
                <w:lang w:eastAsia="ru-RU"/>
              </w:rPr>
            </w:pPr>
            <w:bookmarkStart w:id="28" w:name="100151"/>
            <w:bookmarkEnd w:id="28"/>
            <w:r w:rsidRPr="00C106E4">
              <w:rPr>
                <w:rFonts w:ascii="Times New Roman" w:eastAsia="Times New Roman" w:hAnsi="Times New Roman" w:cs="Times New Roman"/>
                <w:color w:val="000000"/>
                <w:sz w:val="24"/>
                <w:szCs w:val="24"/>
                <w:lang w:eastAsia="ru-RU"/>
              </w:rPr>
              <w:t xml:space="preserve">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органом исполнительной власти субъекта Российской Федерации или органом местного самоуправления (за исключением жилых помещений жилищного фонда Российской Федерации и многоквартирных домов, находящихся в федеральной собственности). </w:t>
            </w:r>
            <w:proofErr w:type="gramStart"/>
            <w:r w:rsidRPr="00C106E4">
              <w:rPr>
                <w:rFonts w:ascii="Times New Roman" w:eastAsia="Times New Roman" w:hAnsi="Times New Roman" w:cs="Times New Roman"/>
                <w:color w:val="000000"/>
                <w:sz w:val="24"/>
                <w:szCs w:val="24"/>
                <w:lang w:eastAsia="ru-RU"/>
              </w:rPr>
              <w:t>В случае если комиссией проводится оценка жилых помещений жилищного фонда Российской Федерации, а также многоквартирного дома, находящегося в федеральной собственности,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федеральным органом исполнительной власти, осуществляющим полномочия собственника в отношении оцениваемого имущества, на основании заключения комиссии, оформленного</w:t>
            </w:r>
            <w:proofErr w:type="gramEnd"/>
            <w:r w:rsidRPr="00C106E4">
              <w:rPr>
                <w:rFonts w:ascii="Times New Roman" w:eastAsia="Times New Roman" w:hAnsi="Times New Roman" w:cs="Times New Roman"/>
                <w:color w:val="000000"/>
                <w:sz w:val="24"/>
                <w:szCs w:val="24"/>
                <w:lang w:eastAsia="ru-RU"/>
              </w:rPr>
              <w:t xml:space="preserve"> в порядке, предусмотренном</w:t>
            </w:r>
            <w:r w:rsidRPr="00C106E4">
              <w:rPr>
                <w:rFonts w:ascii="Times New Roman" w:eastAsia="Times New Roman" w:hAnsi="Times New Roman" w:cs="Times New Roman"/>
                <w:sz w:val="24"/>
                <w:szCs w:val="24"/>
                <w:lang w:eastAsia="ru-RU"/>
              </w:rPr>
              <w:t> </w:t>
            </w:r>
            <w:hyperlink r:id="rId30" w:anchor="100160" w:history="1">
              <w:r w:rsidRPr="00C106E4">
                <w:rPr>
                  <w:rFonts w:ascii="Times New Roman" w:eastAsia="Times New Roman" w:hAnsi="Times New Roman" w:cs="Times New Roman"/>
                  <w:color w:val="0000FF"/>
                  <w:sz w:val="24"/>
                  <w:szCs w:val="24"/>
                  <w:u w:val="single"/>
                  <w:lang w:eastAsia="ru-RU"/>
                </w:rPr>
                <w:t>пунктом 47</w:t>
              </w:r>
            </w:hyperlink>
            <w:r w:rsidRPr="00C106E4">
              <w:rPr>
                <w:rFonts w:ascii="Times New Roman" w:eastAsia="Times New Roman" w:hAnsi="Times New Roman" w:cs="Times New Roman"/>
                <w:sz w:val="24"/>
                <w:szCs w:val="24"/>
                <w:lang w:eastAsia="ru-RU"/>
              </w:rPr>
              <w:t xml:space="preserve"> </w:t>
            </w:r>
            <w:r w:rsidRPr="00C106E4">
              <w:rPr>
                <w:rFonts w:ascii="Times New Roman" w:eastAsia="Times New Roman" w:hAnsi="Times New Roman" w:cs="Times New Roman"/>
                <w:color w:val="000000"/>
                <w:sz w:val="24"/>
                <w:szCs w:val="24"/>
                <w:lang w:eastAsia="ru-RU"/>
              </w:rPr>
              <w:t>настоящего Положения.</w:t>
            </w:r>
          </w:p>
        </w:tc>
      </w:tr>
      <w:tr w:rsidR="00C106E4" w:rsidRPr="00C106E4" w:rsidTr="00C106E4">
        <w:trPr>
          <w:trHeight w:val="132"/>
        </w:trPr>
        <w:tc>
          <w:tcPr>
            <w:tcW w:w="24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106E4" w:rsidRPr="00C106E4" w:rsidRDefault="00F00E35" w:rsidP="00C106E4">
            <w:pPr>
              <w:spacing w:line="132" w:lineRule="atLeast"/>
              <w:jc w:val="center"/>
              <w:rPr>
                <w:rFonts w:ascii="Times New Roman" w:eastAsia="Times New Roman" w:hAnsi="Times New Roman" w:cs="Times New Roman"/>
                <w:sz w:val="24"/>
                <w:szCs w:val="24"/>
                <w:lang w:eastAsia="ru-RU"/>
              </w:rPr>
            </w:pPr>
            <w:hyperlink r:id="rId31" w:history="1">
              <w:proofErr w:type="gramStart"/>
              <w:r w:rsidR="00C106E4" w:rsidRPr="00C106E4">
                <w:rPr>
                  <w:rFonts w:ascii="Times New Roman" w:eastAsia="Times New Roman" w:hAnsi="Times New Roman" w:cs="Times New Roman"/>
                  <w:color w:val="0000FF"/>
                  <w:sz w:val="24"/>
                  <w:szCs w:val="24"/>
                  <w:u w:val="single"/>
                  <w:lang w:eastAsia="ru-RU"/>
                </w:rPr>
                <w:t xml:space="preserve">Постановление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w:t>
              </w:r>
              <w:r w:rsidR="00C106E4" w:rsidRPr="00C106E4">
                <w:rPr>
                  <w:rFonts w:ascii="Times New Roman" w:eastAsia="Times New Roman" w:hAnsi="Times New Roman" w:cs="Times New Roman"/>
                  <w:color w:val="0000FF"/>
                  <w:sz w:val="24"/>
                  <w:szCs w:val="24"/>
                  <w:u w:val="single"/>
                  <w:lang w:eastAsia="ru-RU"/>
                </w:rPr>
                <w:lastRenderedPageBreak/>
                <w:t>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hyperlink>
            <w:proofErr w:type="gramEnd"/>
          </w:p>
        </w:tc>
        <w:tc>
          <w:tcPr>
            <w:tcW w:w="2393"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132" w:lineRule="atLeast"/>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lastRenderedPageBreak/>
              <w:t>Юридические лица, индивидуальные предприниматели и граждане</w:t>
            </w: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132" w:lineRule="atLeast"/>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z w:val="24"/>
                <w:szCs w:val="24"/>
                <w:lang w:eastAsia="ru-RU"/>
              </w:rPr>
              <w:t>Пункт 41, глава IV «</w:t>
            </w:r>
            <w:proofErr w:type="gramStart"/>
            <w:r w:rsidRPr="00C106E4">
              <w:rPr>
                <w:rFonts w:ascii="Times New Roman" w:eastAsia="Times New Roman" w:hAnsi="Times New Roman" w:cs="Times New Roman"/>
                <w:color w:val="000000"/>
                <w:sz w:val="24"/>
                <w:szCs w:val="24"/>
                <w:lang w:eastAsia="ru-RU"/>
              </w:rPr>
              <w:t>Контроль за</w:t>
            </w:r>
            <w:proofErr w:type="gramEnd"/>
            <w:r w:rsidRPr="00C106E4">
              <w:rPr>
                <w:rFonts w:ascii="Times New Roman" w:eastAsia="Times New Roman" w:hAnsi="Times New Roman" w:cs="Times New Roman"/>
                <w:color w:val="000000"/>
                <w:sz w:val="24"/>
                <w:szCs w:val="24"/>
                <w:lang w:eastAsia="ru-RU"/>
              </w:rPr>
              <w:t xml:space="preserve"> содержанием общего имущества»</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132" w:lineRule="atLeast"/>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z w:val="24"/>
                <w:szCs w:val="24"/>
                <w:lang w:eastAsia="ru-RU"/>
              </w:rPr>
              <w:t>41. Собственники помещений несут ответственность за надлежащее содержание общего имущества в соответствии с законодательством Российской Федерации.</w:t>
            </w:r>
          </w:p>
        </w:tc>
      </w:tr>
      <w:tr w:rsidR="00C106E4" w:rsidRPr="00C106E4" w:rsidTr="00C106E4">
        <w:trPr>
          <w:trHeight w:val="330"/>
        </w:trPr>
        <w:tc>
          <w:tcPr>
            <w:tcW w:w="24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106E4" w:rsidRPr="00C106E4" w:rsidRDefault="00F00E35" w:rsidP="00C106E4">
            <w:pPr>
              <w:spacing w:line="240" w:lineRule="auto"/>
              <w:jc w:val="center"/>
              <w:rPr>
                <w:rFonts w:ascii="Times New Roman" w:eastAsia="Times New Roman" w:hAnsi="Times New Roman" w:cs="Times New Roman"/>
                <w:sz w:val="24"/>
                <w:szCs w:val="24"/>
                <w:lang w:eastAsia="ru-RU"/>
              </w:rPr>
            </w:pPr>
            <w:hyperlink r:id="rId32" w:history="1">
              <w:r w:rsidR="00C106E4" w:rsidRPr="00C106E4">
                <w:rPr>
                  <w:rFonts w:ascii="Times New Roman" w:eastAsia="Times New Roman" w:hAnsi="Times New Roman" w:cs="Times New Roman"/>
                  <w:color w:val="0000FF"/>
                  <w:sz w:val="24"/>
                  <w:szCs w:val="24"/>
                  <w:u w:val="single"/>
                  <w:lang w:eastAsia="ru-RU"/>
                </w:rPr>
                <w:t>Постановление Правительства РФ от 06.05.2011 № 354 «О предоставлении коммунальных услуг собственникам и пользователям помещений в многоквартирных домах и жилых домов»</w:t>
              </w:r>
            </w:hyperlink>
          </w:p>
        </w:tc>
        <w:tc>
          <w:tcPr>
            <w:tcW w:w="2393"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Юридические лица, индивидуальные предприниматели и граждане</w:t>
            </w: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6"/>
                <w:szCs w:val="26"/>
                <w:lang w:eastAsia="ru-RU"/>
              </w:rPr>
              <w:t>Применяется полностью</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6"/>
                <w:szCs w:val="26"/>
                <w:lang w:eastAsia="ru-RU"/>
              </w:rPr>
              <w:t>Применяется полностью, в зависимости от вида проверки</w:t>
            </w:r>
          </w:p>
        </w:tc>
      </w:tr>
      <w:tr w:rsidR="00C106E4" w:rsidRPr="00C106E4" w:rsidTr="00C106E4">
        <w:trPr>
          <w:trHeight w:val="345"/>
        </w:trPr>
        <w:tc>
          <w:tcPr>
            <w:tcW w:w="24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106E4" w:rsidRPr="00C106E4" w:rsidRDefault="00F00E35" w:rsidP="00C106E4">
            <w:pPr>
              <w:spacing w:line="240" w:lineRule="auto"/>
              <w:jc w:val="center"/>
              <w:rPr>
                <w:rFonts w:ascii="Times New Roman" w:eastAsia="Times New Roman" w:hAnsi="Times New Roman" w:cs="Times New Roman"/>
                <w:sz w:val="24"/>
                <w:szCs w:val="24"/>
                <w:lang w:eastAsia="ru-RU"/>
              </w:rPr>
            </w:pPr>
            <w:hyperlink r:id="rId33" w:history="1">
              <w:r w:rsidR="00C106E4" w:rsidRPr="00C106E4">
                <w:rPr>
                  <w:rFonts w:ascii="Times New Roman" w:eastAsia="Times New Roman" w:hAnsi="Times New Roman" w:cs="Times New Roman"/>
                  <w:color w:val="0000FF"/>
                  <w:sz w:val="24"/>
                  <w:szCs w:val="24"/>
                  <w:u w:val="single"/>
                  <w:lang w:eastAsia="ru-RU"/>
                </w:rPr>
                <w:t xml:space="preserve">Постановление Государственного комитета РФ по строительству и жилищно-коммунальному комплексу от 27.09.2003 № 170 </w:t>
              </w:r>
              <w:r w:rsidR="00C106E4" w:rsidRPr="00C106E4">
                <w:rPr>
                  <w:rFonts w:ascii="Times New Roman" w:eastAsia="Times New Roman" w:hAnsi="Times New Roman" w:cs="Times New Roman"/>
                  <w:color w:val="0000FF"/>
                  <w:sz w:val="24"/>
                  <w:szCs w:val="24"/>
                  <w:u w:val="single"/>
                  <w:lang w:eastAsia="ru-RU"/>
                </w:rPr>
                <w:lastRenderedPageBreak/>
                <w:t>«Об утверждении Правил и норм технической эксплуатации жилищного фонда»</w:t>
              </w:r>
            </w:hyperlink>
          </w:p>
        </w:tc>
        <w:tc>
          <w:tcPr>
            <w:tcW w:w="2393"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lastRenderedPageBreak/>
              <w:t>Юридические лица, индивидуальные предприниматели и граждане</w:t>
            </w: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6"/>
                <w:szCs w:val="26"/>
                <w:lang w:eastAsia="ru-RU"/>
              </w:rPr>
              <w:t>Применяется полностью</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6"/>
                <w:szCs w:val="26"/>
                <w:lang w:eastAsia="ru-RU"/>
              </w:rPr>
              <w:t>Применяется, в зависимости от вида проверки</w:t>
            </w:r>
          </w:p>
        </w:tc>
      </w:tr>
      <w:tr w:rsidR="00C106E4" w:rsidRPr="00C106E4" w:rsidTr="00C106E4">
        <w:trPr>
          <w:trHeight w:val="375"/>
        </w:trPr>
        <w:tc>
          <w:tcPr>
            <w:tcW w:w="24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106E4" w:rsidRPr="00C106E4" w:rsidRDefault="00F00E35" w:rsidP="00C106E4">
            <w:pPr>
              <w:spacing w:line="240" w:lineRule="auto"/>
              <w:jc w:val="center"/>
              <w:rPr>
                <w:rFonts w:ascii="Times New Roman" w:eastAsia="Times New Roman" w:hAnsi="Times New Roman" w:cs="Times New Roman"/>
                <w:sz w:val="24"/>
                <w:szCs w:val="24"/>
                <w:lang w:eastAsia="ru-RU"/>
              </w:rPr>
            </w:pPr>
            <w:hyperlink r:id="rId34" w:history="1">
              <w:r w:rsidR="00C106E4" w:rsidRPr="00C106E4">
                <w:rPr>
                  <w:rFonts w:ascii="Times New Roman" w:eastAsia="Times New Roman" w:hAnsi="Times New Roman" w:cs="Times New Roman"/>
                  <w:color w:val="000000"/>
                  <w:sz w:val="24"/>
                  <w:szCs w:val="24"/>
                  <w:u w:val="single"/>
                  <w:lang w:eastAsia="ru-RU"/>
                </w:rPr>
                <w:t>Приказ Министерства экономического развития РФ от 30.04.2009 №141 «О реализации положений 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lastRenderedPageBreak/>
              <w:t>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F00E35" w:rsidP="00C106E4">
            <w:pPr>
              <w:spacing w:line="240" w:lineRule="auto"/>
              <w:rPr>
                <w:rFonts w:ascii="Times New Roman" w:eastAsia="Times New Roman" w:hAnsi="Times New Roman" w:cs="Times New Roman"/>
                <w:sz w:val="24"/>
                <w:szCs w:val="24"/>
                <w:lang w:eastAsia="ru-RU"/>
              </w:rPr>
            </w:pPr>
            <w:hyperlink r:id="rId35" w:history="1"/>
            <w:r w:rsidR="001C3A5B">
              <w:rPr>
                <w:rFonts w:ascii="Times New Roman" w:eastAsia="Times New Roman" w:hAnsi="Times New Roman" w:cs="Times New Roman"/>
                <w:sz w:val="24"/>
                <w:szCs w:val="24"/>
                <w:lang w:eastAsia="ru-RU"/>
              </w:rPr>
              <w:t xml:space="preserve"> </w:t>
            </w:r>
            <w:r w:rsidR="001C3A5B" w:rsidRPr="001C3A5B">
              <w:rPr>
                <w:rFonts w:ascii="Times New Roman" w:eastAsia="Times New Roman" w:hAnsi="Times New Roman" w:cs="Times New Roman"/>
                <w:sz w:val="24"/>
                <w:szCs w:val="24"/>
                <w:lang w:eastAsia="ru-RU"/>
              </w:rPr>
              <w:t>«Об утверждении Административного Регламента по осуществлению муниципального жилищного контроля на территории Исилькульского городского поселения»</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tc>
        <w:tc>
          <w:tcPr>
            <w:tcW w:w="2393"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lastRenderedPageBreak/>
              <w:t>Юридические лица, индивидуальные предприниматели и граждане</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lastRenderedPageBreak/>
              <w:t>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Юридические лица, индивидуальные предприниматели и граждане</w:t>
            </w:r>
          </w:p>
        </w:tc>
        <w:tc>
          <w:tcPr>
            <w:tcW w:w="253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color w:val="000000"/>
                <w:sz w:val="24"/>
                <w:szCs w:val="24"/>
                <w:shd w:val="clear" w:color="auto" w:fill="FFFFFF"/>
                <w:lang w:eastAsia="ru-RU"/>
              </w:rPr>
              <w:lastRenderedPageBreak/>
              <w:t>Типовые формы</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lastRenderedPageBreak/>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6"/>
                <w:szCs w:val="26"/>
                <w:lang w:eastAsia="ru-RU"/>
              </w:rPr>
              <w:t>Применяется полностью</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center"/>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tc>
        <w:tc>
          <w:tcPr>
            <w:tcW w:w="7980" w:type="dxa"/>
            <w:tcBorders>
              <w:top w:val="nil"/>
              <w:left w:val="nil"/>
              <w:bottom w:val="single" w:sz="8" w:space="0" w:color="auto"/>
              <w:right w:val="single" w:sz="8" w:space="0" w:color="auto"/>
            </w:tcBorders>
            <w:tcMar>
              <w:top w:w="0" w:type="dxa"/>
              <w:left w:w="108" w:type="dxa"/>
              <w:bottom w:w="0" w:type="dxa"/>
              <w:right w:w="108" w:type="dxa"/>
            </w:tcMar>
            <w:hideMark/>
          </w:tcPr>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shd w:val="clear" w:color="auto" w:fill="FFFFFF"/>
                <w:lang w:eastAsia="ru-RU"/>
              </w:rPr>
              <w:lastRenderedPageBreak/>
              <w:t>В целях реализации </w:t>
            </w:r>
            <w:hyperlink r:id="rId36" w:anchor="/document/12164247/entry/0" w:history="1">
              <w:r w:rsidRPr="00C106E4">
                <w:rPr>
                  <w:rFonts w:ascii="Times New Roman" w:eastAsia="Times New Roman" w:hAnsi="Times New Roman" w:cs="Times New Roman"/>
                  <w:color w:val="0000FF"/>
                  <w:sz w:val="24"/>
                  <w:szCs w:val="24"/>
                  <w:u w:val="single"/>
                  <w:lang w:eastAsia="ru-RU"/>
                </w:rPr>
                <w:t>Федерального закона</w:t>
              </w:r>
            </w:hyperlink>
            <w:r w:rsidRPr="00C106E4">
              <w:rPr>
                <w:rFonts w:ascii="Times New Roman" w:eastAsia="Times New Roman" w:hAnsi="Times New Roman" w:cs="Times New Roman"/>
                <w:sz w:val="24"/>
                <w:szCs w:val="24"/>
                <w:shd w:val="clear" w:color="auto" w:fill="FFFFFF"/>
                <w:lang w:eastAsia="ru-RU"/>
              </w:rPr>
              <w:t>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приказываю:</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shd w:val="clear" w:color="auto" w:fill="FFFFFF"/>
                <w:lang w:eastAsia="ru-RU"/>
              </w:rPr>
              <w:t>Утвердить:</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shd w:val="clear" w:color="auto" w:fill="FFFFFF"/>
                <w:lang w:eastAsia="ru-RU"/>
              </w:rPr>
              <w:t>типовую форму распоряжения или приказа органа государственного контроля (надзора), органа муниципального контроля о проведении проверки юридического лица, индивидуального предпринимателя согласно </w:t>
            </w:r>
            <w:hyperlink r:id="rId37" w:anchor="/document/12167036/entry/1000" w:history="1">
              <w:r w:rsidRPr="00C106E4">
                <w:rPr>
                  <w:rFonts w:ascii="Times New Roman" w:eastAsia="Times New Roman" w:hAnsi="Times New Roman" w:cs="Times New Roman"/>
                  <w:color w:val="0000FF"/>
                  <w:sz w:val="24"/>
                  <w:szCs w:val="24"/>
                  <w:u w:val="single"/>
                  <w:lang w:eastAsia="ru-RU"/>
                </w:rPr>
                <w:t>приложению 1</w:t>
              </w:r>
            </w:hyperlink>
            <w:r w:rsidRPr="00C106E4">
              <w:rPr>
                <w:rFonts w:ascii="Times New Roman" w:eastAsia="Times New Roman" w:hAnsi="Times New Roman" w:cs="Times New Roman"/>
                <w:sz w:val="24"/>
                <w:szCs w:val="24"/>
                <w:shd w:val="clear" w:color="auto" w:fill="FFFFFF"/>
                <w:lang w:eastAsia="ru-RU"/>
              </w:rPr>
              <w:t>;</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shd w:val="clear" w:color="auto" w:fill="FFFFFF"/>
                <w:lang w:eastAsia="ru-RU"/>
              </w:rPr>
              <w:t>типовую форму заявления 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согласно </w:t>
            </w:r>
            <w:hyperlink r:id="rId38" w:anchor="/document/12167036/entry/2000" w:history="1">
              <w:r w:rsidRPr="00C106E4">
                <w:rPr>
                  <w:rFonts w:ascii="Times New Roman" w:eastAsia="Times New Roman" w:hAnsi="Times New Roman" w:cs="Times New Roman"/>
                  <w:color w:val="0000FF"/>
                  <w:sz w:val="24"/>
                  <w:szCs w:val="24"/>
                  <w:u w:val="single"/>
                  <w:lang w:eastAsia="ru-RU"/>
                </w:rPr>
                <w:t>приложению 2</w:t>
              </w:r>
            </w:hyperlink>
            <w:r w:rsidRPr="00C106E4">
              <w:rPr>
                <w:rFonts w:ascii="Times New Roman" w:eastAsia="Times New Roman" w:hAnsi="Times New Roman" w:cs="Times New Roman"/>
                <w:sz w:val="24"/>
                <w:szCs w:val="24"/>
                <w:shd w:val="clear" w:color="auto" w:fill="FFFFFF"/>
                <w:lang w:eastAsia="ru-RU"/>
              </w:rPr>
              <w:t>;</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shd w:val="clear" w:color="auto" w:fill="FFFFFF"/>
                <w:lang w:eastAsia="ru-RU"/>
              </w:rPr>
              <w:t>типовую форму акта проверки органом государственного контроля (надзора), органом муниципального контроля юридического лица, индивидуального предпринимателя согласно </w:t>
            </w:r>
            <w:hyperlink r:id="rId39" w:anchor="/document/12167036/entry/3000" w:history="1">
              <w:r w:rsidRPr="00C106E4">
                <w:rPr>
                  <w:rFonts w:ascii="Times New Roman" w:eastAsia="Times New Roman" w:hAnsi="Times New Roman" w:cs="Times New Roman"/>
                  <w:color w:val="0000FF"/>
                  <w:sz w:val="24"/>
                  <w:szCs w:val="24"/>
                  <w:u w:val="single"/>
                  <w:lang w:eastAsia="ru-RU"/>
                </w:rPr>
                <w:t>приложению 3</w:t>
              </w:r>
            </w:hyperlink>
            <w:r w:rsidRPr="00C106E4">
              <w:rPr>
                <w:rFonts w:ascii="Times New Roman" w:eastAsia="Times New Roman" w:hAnsi="Times New Roman" w:cs="Times New Roman"/>
                <w:sz w:val="24"/>
                <w:szCs w:val="24"/>
                <w:shd w:val="clear" w:color="auto" w:fill="FFFFFF"/>
                <w:lang w:eastAsia="ru-RU"/>
              </w:rPr>
              <w:t>;</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shd w:val="clear" w:color="auto" w:fill="FFFFFF"/>
                <w:lang w:eastAsia="ru-RU"/>
              </w:rPr>
              <w:t>типовую форму журнала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согласно </w:t>
            </w:r>
            <w:hyperlink r:id="rId40" w:anchor="/document/12167036/entry/4000" w:history="1">
              <w:r w:rsidRPr="00C106E4">
                <w:rPr>
                  <w:rFonts w:ascii="Times New Roman" w:eastAsia="Times New Roman" w:hAnsi="Times New Roman" w:cs="Times New Roman"/>
                  <w:color w:val="0000FF"/>
                  <w:sz w:val="24"/>
                  <w:szCs w:val="24"/>
                  <w:u w:val="single"/>
                  <w:lang w:eastAsia="ru-RU"/>
                </w:rPr>
                <w:t>приложению 4</w:t>
              </w:r>
            </w:hyperlink>
            <w:r w:rsidRPr="00C106E4">
              <w:rPr>
                <w:rFonts w:ascii="Times New Roman" w:eastAsia="Times New Roman" w:hAnsi="Times New Roman" w:cs="Times New Roman"/>
                <w:sz w:val="24"/>
                <w:szCs w:val="24"/>
                <w:shd w:val="clear" w:color="auto" w:fill="FFFFFF"/>
                <w:lang w:eastAsia="ru-RU"/>
              </w:rPr>
              <w:t>.</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lastRenderedPageBreak/>
              <w:t> </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4"/>
                <w:szCs w:val="24"/>
                <w:lang w:eastAsia="ru-RU"/>
              </w:rPr>
              <w:t> </w:t>
            </w:r>
          </w:p>
          <w:p w:rsidR="001C3A5B" w:rsidRDefault="001C3A5B" w:rsidP="00C106E4">
            <w:pPr>
              <w:spacing w:after="0" w:line="240" w:lineRule="auto"/>
              <w:jc w:val="both"/>
              <w:rPr>
                <w:rFonts w:ascii="Times New Roman" w:eastAsia="Times New Roman" w:hAnsi="Times New Roman" w:cs="Times New Roman"/>
                <w:sz w:val="26"/>
                <w:szCs w:val="26"/>
                <w:lang w:eastAsia="ru-RU"/>
              </w:rPr>
            </w:pPr>
          </w:p>
          <w:p w:rsidR="001C3A5B" w:rsidRDefault="001C3A5B" w:rsidP="00C106E4">
            <w:pPr>
              <w:spacing w:after="0" w:line="240" w:lineRule="auto"/>
              <w:jc w:val="both"/>
              <w:rPr>
                <w:rFonts w:ascii="Times New Roman" w:eastAsia="Times New Roman" w:hAnsi="Times New Roman" w:cs="Times New Roman"/>
                <w:sz w:val="26"/>
                <w:szCs w:val="26"/>
                <w:lang w:eastAsia="ru-RU"/>
              </w:rPr>
            </w:pPr>
          </w:p>
          <w:p w:rsidR="00C106E4" w:rsidRPr="00C106E4" w:rsidRDefault="00C106E4" w:rsidP="00C106E4">
            <w:pPr>
              <w:spacing w:after="0" w:line="240" w:lineRule="auto"/>
              <w:jc w:val="both"/>
              <w:rPr>
                <w:rFonts w:ascii="Times New Roman" w:eastAsia="Times New Roman" w:hAnsi="Times New Roman" w:cs="Times New Roman"/>
                <w:sz w:val="24"/>
                <w:szCs w:val="24"/>
                <w:lang w:eastAsia="ru-RU"/>
              </w:rPr>
            </w:pPr>
            <w:r w:rsidRPr="00C106E4">
              <w:rPr>
                <w:rFonts w:ascii="Times New Roman" w:eastAsia="Times New Roman" w:hAnsi="Times New Roman" w:cs="Times New Roman"/>
                <w:sz w:val="26"/>
                <w:szCs w:val="26"/>
                <w:lang w:eastAsia="ru-RU"/>
              </w:rPr>
              <w:t>Применяется полностью, в зависимости от вида проверки</w:t>
            </w:r>
          </w:p>
        </w:tc>
      </w:tr>
    </w:tbl>
    <w:p w:rsidR="00F452C7" w:rsidRDefault="00F452C7"/>
    <w:sectPr w:rsidR="00F452C7" w:rsidSect="00C106E4">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C106E4"/>
    <w:rsid w:val="001C3A5B"/>
    <w:rsid w:val="002576AE"/>
    <w:rsid w:val="003E7CF2"/>
    <w:rsid w:val="00C106E4"/>
    <w:rsid w:val="00F00E35"/>
    <w:rsid w:val="00F452C7"/>
    <w:rsid w:val="00F91B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2C7"/>
  </w:style>
  <w:style w:type="paragraph" w:styleId="2">
    <w:name w:val="heading 2"/>
    <w:basedOn w:val="a"/>
    <w:link w:val="20"/>
    <w:uiPriority w:val="9"/>
    <w:qFormat/>
    <w:rsid w:val="003E7CF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106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106E4"/>
    <w:rPr>
      <w:color w:val="0000FF"/>
      <w:u w:val="single"/>
    </w:rPr>
  </w:style>
  <w:style w:type="paragraph" w:customStyle="1" w:styleId="consplusnormal">
    <w:name w:val="consplusnormal"/>
    <w:basedOn w:val="a"/>
    <w:rsid w:val="00C106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a"/>
    <w:basedOn w:val="a0"/>
    <w:rsid w:val="00C106E4"/>
  </w:style>
  <w:style w:type="character" w:styleId="a6">
    <w:name w:val="Strong"/>
    <w:basedOn w:val="a0"/>
    <w:uiPriority w:val="22"/>
    <w:qFormat/>
    <w:rsid w:val="00C106E4"/>
    <w:rPr>
      <w:b/>
      <w:bCs/>
    </w:rPr>
  </w:style>
  <w:style w:type="paragraph" w:customStyle="1" w:styleId="pcenter">
    <w:name w:val="pcenter"/>
    <w:basedOn w:val="a"/>
    <w:rsid w:val="00C106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both">
    <w:name w:val="pboth"/>
    <w:basedOn w:val="a"/>
    <w:rsid w:val="00C106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2">
    <w:name w:val="s52"/>
    <w:basedOn w:val="a"/>
    <w:rsid w:val="00C106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1"/>
    <w:basedOn w:val="a"/>
    <w:rsid w:val="00C106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E7CF2"/>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285813864">
      <w:bodyDiv w:val="1"/>
      <w:marLeft w:val="0"/>
      <w:marRight w:val="0"/>
      <w:marTop w:val="0"/>
      <w:marBottom w:val="0"/>
      <w:divBdr>
        <w:top w:val="none" w:sz="0" w:space="0" w:color="auto"/>
        <w:left w:val="none" w:sz="0" w:space="0" w:color="auto"/>
        <w:bottom w:val="none" w:sz="0" w:space="0" w:color="auto"/>
        <w:right w:val="none" w:sz="0" w:space="0" w:color="auto"/>
      </w:divBdr>
    </w:div>
    <w:div w:id="1384717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hahadm.ru/node/794" TargetMode="External"/><Relationship Id="rId13" Type="http://schemas.openxmlformats.org/officeDocument/2006/relationships/hyperlink" Target="https://www.shahadm.ru/node/794" TargetMode="External"/><Relationship Id="rId18" Type="http://schemas.openxmlformats.org/officeDocument/2006/relationships/hyperlink" Target="http://legalacts.ru/kodeks/ZHK-RF/razdel-iii/glava-8/" TargetMode="External"/><Relationship Id="rId26" Type="http://schemas.openxmlformats.org/officeDocument/2006/relationships/hyperlink" Target="http://legalacts.ru/doc/postanovlenie-pravitelstva-rf-ot-28012006-n-47/" TargetMode="External"/><Relationship Id="rId39" Type="http://schemas.openxmlformats.org/officeDocument/2006/relationships/hyperlink" Target="http://ivo.garant.ru/" TargetMode="External"/><Relationship Id="rId3" Type="http://schemas.openxmlformats.org/officeDocument/2006/relationships/webSettings" Target="webSettings.xml"/><Relationship Id="rId21" Type="http://schemas.openxmlformats.org/officeDocument/2006/relationships/hyperlink" Target="http://legalacts.ru/doc/294_FZ-o-zawite-prav-jur-lic/" TargetMode="External"/><Relationship Id="rId34" Type="http://schemas.openxmlformats.org/officeDocument/2006/relationships/hyperlink" Target="http://www.consultant.ru/document/cons_doc_LAW_87687/" TargetMode="External"/><Relationship Id="rId42" Type="http://schemas.openxmlformats.org/officeDocument/2006/relationships/theme" Target="theme/theme1.xml"/><Relationship Id="rId7" Type="http://schemas.openxmlformats.org/officeDocument/2006/relationships/hyperlink" Target="https://www.shahadm.ru/node/794" TargetMode="External"/><Relationship Id="rId12" Type="http://schemas.openxmlformats.org/officeDocument/2006/relationships/hyperlink" Target="https://www.shahadm.ru/node/794" TargetMode="External"/><Relationship Id="rId17" Type="http://schemas.openxmlformats.org/officeDocument/2006/relationships/hyperlink" Target="http://docs.cntd.ru/document/901964649" TargetMode="External"/><Relationship Id="rId25" Type="http://schemas.openxmlformats.org/officeDocument/2006/relationships/hyperlink" Target="http://www.consultant.ru/document/cons_doc_LAW_58136/" TargetMode="External"/><Relationship Id="rId33" Type="http://schemas.openxmlformats.org/officeDocument/2006/relationships/hyperlink" Target="http://www.consultant.ru/document/cons_doc_LAW_44772/ca1820d99f2c758e82d835816b28c0a34417dc33/" TargetMode="External"/><Relationship Id="rId38" Type="http://schemas.openxmlformats.org/officeDocument/2006/relationships/hyperlink" Target="http://ivo.garant.ru/" TargetMode="External"/><Relationship Id="rId2" Type="http://schemas.openxmlformats.org/officeDocument/2006/relationships/settings" Target="settings.xml"/><Relationship Id="rId16" Type="http://schemas.openxmlformats.org/officeDocument/2006/relationships/hyperlink" Target="http://www.consultant.ru/document/cons_doc_LAW_34661/" TargetMode="External"/><Relationship Id="rId20" Type="http://schemas.openxmlformats.org/officeDocument/2006/relationships/hyperlink" Target="http://www.consultant.ru/document/cons_doc_LAW_44571/" TargetMode="External"/><Relationship Id="rId29" Type="http://schemas.openxmlformats.org/officeDocument/2006/relationships/hyperlink" Target="https://www.shahadm.ru/node/794"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consultant.ru/document/cons_doc_LAW_51057/" TargetMode="External"/><Relationship Id="rId11" Type="http://schemas.openxmlformats.org/officeDocument/2006/relationships/hyperlink" Target="https://www.shahadm.ru/node/794" TargetMode="External"/><Relationship Id="rId24" Type="http://schemas.openxmlformats.org/officeDocument/2006/relationships/hyperlink" Target="http://logos-pravo.ru/statya-1961-koap-rf-nesoblyudenie-dolzhnostnymi-licami-organov-gosudarstvennogo-kontrolya-nadzora" TargetMode="External"/><Relationship Id="rId32" Type="http://schemas.openxmlformats.org/officeDocument/2006/relationships/hyperlink" Target="http://www.consultant.ru/document/cons_doc_LAW_114247/" TargetMode="External"/><Relationship Id="rId37" Type="http://schemas.openxmlformats.org/officeDocument/2006/relationships/hyperlink" Target="http://ivo.garant.ru/" TargetMode="External"/><Relationship Id="rId40" Type="http://schemas.openxmlformats.org/officeDocument/2006/relationships/hyperlink" Target="http://ivo.garant.ru/" TargetMode="External"/><Relationship Id="rId5" Type="http://schemas.openxmlformats.org/officeDocument/2006/relationships/hyperlink" Target="http://www.consultant.ru/document/cons_doc_LAW_28399/" TargetMode="External"/><Relationship Id="rId15" Type="http://schemas.openxmlformats.org/officeDocument/2006/relationships/hyperlink" Target="https://www.shahadm.ru/node/794" TargetMode="External"/><Relationship Id="rId23" Type="http://schemas.openxmlformats.org/officeDocument/2006/relationships/hyperlink" Target="http://logos-pravo.ru/kodeks-rf-ob-administrativnyh-pravonarusheniyah-koap-rf" TargetMode="External"/><Relationship Id="rId28" Type="http://schemas.openxmlformats.org/officeDocument/2006/relationships/hyperlink" Target="http://legalacts.ru/doc/postanovlenie-pravitelstva-rf-ot-28012006-n-47/" TargetMode="External"/><Relationship Id="rId36" Type="http://schemas.openxmlformats.org/officeDocument/2006/relationships/hyperlink" Target="http://ivo.garant.ru/" TargetMode="External"/><Relationship Id="rId10" Type="http://schemas.openxmlformats.org/officeDocument/2006/relationships/hyperlink" Target="https://www.shahadm.ru/node/794" TargetMode="External"/><Relationship Id="rId19" Type="http://schemas.openxmlformats.org/officeDocument/2006/relationships/hyperlink" Target="http://legalacts.ru/doc/postanovlenie-pravitelstva-rf-ot-21012006-n-25/" TargetMode="External"/><Relationship Id="rId31" Type="http://schemas.openxmlformats.org/officeDocument/2006/relationships/hyperlink" Target="http://www.consultant.ru/document/cons_doc_LAW_62293/" TargetMode="External"/><Relationship Id="rId4" Type="http://schemas.openxmlformats.org/officeDocument/2006/relationships/hyperlink" Target="http://www.rossadm.ru/napravleniya-deyatelnosti/munitsipalnyj-kontrol/munitsipalnyj-zhilishchnyj-kontrol/perechen-normativnykh-pravovykh-aktov-soderzhashchikh-obyazatelnye-trebovaniya-soblyudenie-kotorykh-otsenivaetsya-pri-provedenii-meropriyatij-po-munitsipalnomu-zhilishchnomu-kontrolyu.html" TargetMode="External"/><Relationship Id="rId9" Type="http://schemas.openxmlformats.org/officeDocument/2006/relationships/hyperlink" Target="https://www.shahadm.ru/node/794" TargetMode="External"/><Relationship Id="rId14" Type="http://schemas.openxmlformats.org/officeDocument/2006/relationships/hyperlink" Target="https://www.shahadm.ru/node/794" TargetMode="External"/><Relationship Id="rId22" Type="http://schemas.openxmlformats.org/officeDocument/2006/relationships/hyperlink" Target="http://www.consultant.ru/document/cons_doc_LAW_83079/" TargetMode="External"/><Relationship Id="rId27" Type="http://schemas.openxmlformats.org/officeDocument/2006/relationships/hyperlink" Target="http://legalacts.ru/doc/postanovlenie-pravitelstva-rf-ot-28012006-n-47/" TargetMode="External"/><Relationship Id="rId30" Type="http://schemas.openxmlformats.org/officeDocument/2006/relationships/hyperlink" Target="http://legalacts.ru/doc/postanovlenie-pravitelstva-rf-ot-28012006-n-47/" TargetMode="External"/><Relationship Id="rId35" Type="http://schemas.openxmlformats.org/officeDocument/2006/relationships/hyperlink" Target="http://old.shahadm.ru/node/49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30</Pages>
  <Words>8856</Words>
  <Characters>50480</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administration</Company>
  <LinksUpToDate>false</LinksUpToDate>
  <CharactersWithSpaces>59218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Гладкова Анна Сергеевна</dc:creator>
  <cp:keywords/>
  <dc:description/>
  <cp:lastModifiedBy>Гладкова Анна Сергеевна</cp:lastModifiedBy>
  <cp:revision>3</cp:revision>
  <dcterms:created xsi:type="dcterms:W3CDTF">2020-09-21T03:38:00Z</dcterms:created>
  <dcterms:modified xsi:type="dcterms:W3CDTF">2020-09-21T04:23:00Z</dcterms:modified>
</cp:coreProperties>
</file>